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6E" w:rsidRDefault="0049076E" w:rsidP="0049076E">
      <w:pPr>
        <w:rPr>
          <w:b/>
          <w:sz w:val="22"/>
          <w:szCs w:val="22"/>
        </w:rPr>
      </w:pPr>
    </w:p>
    <w:p w:rsidR="0049076E" w:rsidRDefault="0049076E" w:rsidP="0049076E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Y="-63"/>
        <w:tblW w:w="0" w:type="auto"/>
        <w:tblLook w:val="01E0"/>
      </w:tblPr>
      <w:tblGrid>
        <w:gridCol w:w="4663"/>
        <w:gridCol w:w="5651"/>
      </w:tblGrid>
      <w:tr w:rsidR="00DC042A" w:rsidTr="00DC042A">
        <w:trPr>
          <w:trHeight w:val="4034"/>
        </w:trPr>
        <w:tc>
          <w:tcPr>
            <w:tcW w:w="4663" w:type="dxa"/>
          </w:tcPr>
          <w:p w:rsidR="00DC042A" w:rsidRDefault="00DC610C" w:rsidP="00DC042A">
            <w:pPr>
              <w:tabs>
                <w:tab w:val="left" w:pos="2513"/>
              </w:tabs>
              <w:ind w:left="1276" w:right="1313"/>
            </w:pPr>
            <w:r>
              <w:rPr>
                <w:noProof/>
              </w:rPr>
              <w:drawing>
                <wp:inline distT="0" distB="0" distL="0" distR="0">
                  <wp:extent cx="480060" cy="52578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042A" w:rsidRDefault="00DC042A" w:rsidP="00DC042A">
            <w:pPr>
              <w:shd w:val="clear" w:color="auto" w:fill="FFFFFF"/>
              <w:spacing w:before="158" w:line="156" w:lineRule="exact"/>
              <w:ind w:left="567" w:right="634"/>
              <w:jc w:val="center"/>
            </w:pPr>
            <w:r>
              <w:rPr>
                <w:b/>
                <w:color w:val="000000"/>
                <w:spacing w:val="-9"/>
                <w:sz w:val="17"/>
              </w:rPr>
              <w:t>МИНИСТЕРСТВО</w:t>
            </w:r>
            <w:r>
              <w:rPr>
                <w:b/>
                <w:color w:val="000000"/>
                <w:spacing w:val="-8"/>
                <w:sz w:val="17"/>
              </w:rPr>
              <w:t xml:space="preserve"> ЗДРАВООХРАНЕНИЯ</w:t>
            </w:r>
          </w:p>
          <w:p w:rsidR="00DC042A" w:rsidRDefault="00DC042A" w:rsidP="00DC042A">
            <w:pPr>
              <w:shd w:val="clear" w:color="auto" w:fill="FFFFFF"/>
              <w:spacing w:before="2" w:line="161" w:lineRule="exact"/>
              <w:ind w:left="2"/>
              <w:jc w:val="center"/>
              <w:rPr>
                <w:rFonts w:ascii="Arial" w:hAnsi="Arial"/>
                <w:b/>
                <w:color w:val="000000"/>
                <w:sz w:val="16"/>
              </w:rPr>
            </w:pPr>
          </w:p>
          <w:p w:rsidR="00DC042A" w:rsidRDefault="00DC042A" w:rsidP="00DC042A">
            <w:pPr>
              <w:shd w:val="clear" w:color="auto" w:fill="FFFFFF"/>
              <w:spacing w:before="2" w:line="161" w:lineRule="exact"/>
              <w:ind w:left="2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>ОБЛАСТНОЕ ГОСУДАРСТВЕННОЕ АВТОНОМНОЕ УЧРЕЖДЕНИЕ ЗДРАВООХРАНЕНИЯ</w:t>
            </w:r>
          </w:p>
          <w:p w:rsidR="00DC042A" w:rsidRDefault="00DC042A" w:rsidP="00DC042A">
            <w:pPr>
              <w:shd w:val="clear" w:color="auto" w:fill="FFFFFF"/>
              <w:spacing w:before="2" w:line="161" w:lineRule="exact"/>
              <w:ind w:left="2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 xml:space="preserve">«ИРКУТСКАЯ ГОРОДСКАЯ </w:t>
            </w:r>
          </w:p>
          <w:p w:rsidR="00DC042A" w:rsidRDefault="00DC042A" w:rsidP="00DC042A">
            <w:pPr>
              <w:shd w:val="clear" w:color="auto" w:fill="FFFFFF"/>
              <w:spacing w:before="2" w:line="161" w:lineRule="exact"/>
              <w:ind w:left="2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>КЛИНИЧЕСКАЯ БОЛЬНИЦА №8»</w:t>
            </w:r>
          </w:p>
          <w:p w:rsidR="00DC042A" w:rsidRDefault="00DC042A" w:rsidP="00DC042A">
            <w:pPr>
              <w:shd w:val="clear" w:color="auto" w:fill="FFFFFF"/>
              <w:spacing w:before="2" w:line="161" w:lineRule="exact"/>
              <w:ind w:left="2"/>
              <w:jc w:val="center"/>
            </w:pPr>
          </w:p>
          <w:p w:rsidR="00DC042A" w:rsidRPr="00044BDA" w:rsidRDefault="00DC042A" w:rsidP="00DC04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BDA">
              <w:rPr>
                <w:rFonts w:ascii="Arial" w:hAnsi="Arial" w:cs="Arial"/>
                <w:sz w:val="16"/>
                <w:szCs w:val="16"/>
              </w:rPr>
              <w:t>г. Иркутск, 664048,</w:t>
            </w:r>
          </w:p>
          <w:p w:rsidR="00DC042A" w:rsidRPr="00044BDA" w:rsidRDefault="00DC042A" w:rsidP="00DC04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BDA">
              <w:rPr>
                <w:rFonts w:ascii="Arial" w:hAnsi="Arial" w:cs="Arial"/>
                <w:sz w:val="16"/>
                <w:szCs w:val="16"/>
              </w:rPr>
              <w:t>ул. Ярославского, 300</w:t>
            </w:r>
          </w:p>
          <w:p w:rsidR="00DC042A" w:rsidRPr="00044BDA" w:rsidRDefault="00DC042A" w:rsidP="00DC04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4BDA">
              <w:rPr>
                <w:rFonts w:ascii="Arial" w:hAnsi="Arial" w:cs="Arial"/>
                <w:sz w:val="16"/>
                <w:szCs w:val="16"/>
              </w:rPr>
              <w:t xml:space="preserve">тел. 44-31-30, 44-75-18 </w:t>
            </w:r>
          </w:p>
          <w:p w:rsidR="00DC042A" w:rsidRDefault="00DC042A" w:rsidP="00DC042A">
            <w:pPr>
              <w:jc w:val="center"/>
            </w:pPr>
          </w:p>
          <w:p w:rsidR="00DC042A" w:rsidRDefault="00DC042A" w:rsidP="00DC042A">
            <w:pPr>
              <w:shd w:val="clear" w:color="auto" w:fill="FFFFFF"/>
              <w:tabs>
                <w:tab w:val="left" w:pos="1937"/>
              </w:tabs>
              <w:spacing w:before="26" w:line="382" w:lineRule="exact"/>
              <w:jc w:val="center"/>
            </w:pP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u w:val="single"/>
              </w:rPr>
              <w:t>________________</w:t>
            </w:r>
            <w:r>
              <w:rPr>
                <w:color w:val="000000"/>
              </w:rPr>
              <w:t xml:space="preserve"> № </w:t>
            </w:r>
            <w:r>
              <w:rPr>
                <w:color w:val="000000"/>
                <w:u w:val="single"/>
              </w:rPr>
              <w:t>______</w:t>
            </w:r>
          </w:p>
        </w:tc>
        <w:tc>
          <w:tcPr>
            <w:tcW w:w="5651" w:type="dxa"/>
          </w:tcPr>
          <w:p w:rsidR="00DC042A" w:rsidRPr="00CF06FB" w:rsidRDefault="00DC042A" w:rsidP="00DC042A">
            <w:pPr>
              <w:jc w:val="center"/>
              <w:rPr>
                <w:sz w:val="28"/>
              </w:rPr>
            </w:pPr>
          </w:p>
          <w:p w:rsidR="00DC042A" w:rsidRPr="00CF06FB" w:rsidRDefault="00DC042A" w:rsidP="00DC042A">
            <w:pPr>
              <w:jc w:val="center"/>
              <w:rPr>
                <w:sz w:val="28"/>
              </w:rPr>
            </w:pPr>
          </w:p>
          <w:p w:rsidR="00DC042A" w:rsidRPr="00A83BD2" w:rsidRDefault="00DC042A" w:rsidP="003C2C6C">
            <w:pPr>
              <w:jc w:val="center"/>
              <w:rPr>
                <w:sz w:val="22"/>
                <w:szCs w:val="22"/>
              </w:rPr>
            </w:pPr>
          </w:p>
        </w:tc>
      </w:tr>
    </w:tbl>
    <w:p w:rsidR="00CF06FB" w:rsidRPr="00EF3C5B" w:rsidRDefault="004B600C" w:rsidP="0049076E">
      <w:pPr>
        <w:jc w:val="center"/>
        <w:rPr>
          <w:b/>
          <w:sz w:val="22"/>
          <w:szCs w:val="22"/>
        </w:rPr>
      </w:pPr>
      <w:r w:rsidRPr="004B600C">
        <w:rPr>
          <w:noProof/>
          <w:sz w:val="22"/>
          <w:szCs w:val="22"/>
        </w:rPr>
        <w:pict>
          <v:rect id="Rectangle 3" o:spid="_x0000_s1026" style="position:absolute;left:0;text-align:left;margin-left:221.25pt;margin-top:255.45pt;width:4.55pt;height:3.7pt;flip:x;z-index:-251658752;visibility:visible;mso-position-horizontal-relative:text;mso-position-vertical-relative:page" wrapcoords="-3600 0 -3600 17280 21600 17280 21600 0 -36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" stroked="f">
            <v:textbox>
              <w:txbxContent>
                <w:p w:rsidR="0008523D" w:rsidRDefault="0008523D">
                  <w:pPr>
                    <w:ind w:left="1445" w:right="1313"/>
                    <w:rPr>
                      <w:szCs w:val="24"/>
                    </w:rPr>
                  </w:pPr>
                  <w:bookmarkStart w:id="0" w:name="_GoBack"/>
                </w:p>
                <w:p w:rsidR="0008523D" w:rsidRDefault="0008523D"/>
                <w:bookmarkEnd w:id="0"/>
                <w:p w:rsidR="0008523D" w:rsidRDefault="0008523D"/>
              </w:txbxContent>
            </v:textbox>
            <w10:wrap type="through" side="right" anchory="page"/>
            <w10:anchorlock/>
          </v:rect>
        </w:pict>
      </w:r>
      <w:r w:rsidR="00CF06FB" w:rsidRPr="00EF3C5B">
        <w:rPr>
          <w:b/>
          <w:sz w:val="22"/>
          <w:szCs w:val="22"/>
        </w:rPr>
        <w:t>Запрос на предоставление ценовой информации</w:t>
      </w: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  <w:color w:val="auto"/>
        </w:rPr>
        <w:tab/>
      </w:r>
    </w:p>
    <w:p w:rsidR="00CF06FB" w:rsidRPr="00DB1C8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3C5B">
        <w:rPr>
          <w:rFonts w:ascii="Times New Roman" w:hAnsi="Times New Roman" w:cs="Times New Roman"/>
          <w:color w:val="auto"/>
        </w:rPr>
        <w:tab/>
      </w:r>
      <w:r w:rsidRPr="00EF3C5B">
        <w:rPr>
          <w:rFonts w:ascii="Times New Roman" w:hAnsi="Times New Roman" w:cs="Times New Roman"/>
        </w:rPr>
        <w:t xml:space="preserve">Областное государственное автономное учреждение здравоохранения «Иркутская городская </w:t>
      </w:r>
      <w:r w:rsidRPr="00492142">
        <w:rPr>
          <w:rFonts w:ascii="Times New Roman" w:hAnsi="Times New Roman" w:cs="Times New Roman"/>
        </w:rPr>
        <w:t xml:space="preserve">клиническая больница № 8» (Заказчик) в целях получения ценовой информации в отношении закупаемого </w:t>
      </w:r>
      <w:r w:rsidRPr="009A0750">
        <w:rPr>
          <w:rFonts w:ascii="Times New Roman" w:hAnsi="Times New Roman" w:cs="Times New Roman"/>
        </w:rPr>
        <w:t xml:space="preserve">товара (работы, услуги) для определения начальной (максимальной) цены договора (НМЦД) просит </w:t>
      </w:r>
      <w:r w:rsidRPr="00DB1C8B">
        <w:rPr>
          <w:rFonts w:ascii="Times New Roman" w:hAnsi="Times New Roman" w:cs="Times New Roman"/>
        </w:rPr>
        <w:t xml:space="preserve">предоставить ценовую информацию для организации закупки </w:t>
      </w:r>
      <w:r w:rsidR="008E4F67" w:rsidRPr="00DB1C8B">
        <w:rPr>
          <w:rFonts w:ascii="Times New Roman" w:hAnsi="Times New Roman" w:cs="Times New Roman"/>
          <w:b/>
        </w:rPr>
        <w:t xml:space="preserve">на проведение </w:t>
      </w:r>
      <w:r w:rsidR="00DB1C8B" w:rsidRPr="00DB1C8B">
        <w:rPr>
          <w:rFonts w:ascii="Times New Roman" w:hAnsi="Times New Roman" w:cs="Times New Roman"/>
          <w:b/>
        </w:rPr>
        <w:t xml:space="preserve">метрологической </w:t>
      </w:r>
      <w:r w:rsidR="00DB1C8B" w:rsidRPr="00DB1C8B">
        <w:rPr>
          <w:rFonts w:ascii="Times New Roman" w:hAnsi="Times New Roman"/>
          <w:b/>
        </w:rPr>
        <w:t>поверки медицинской техники и средств измерений</w:t>
      </w:r>
      <w:r w:rsidRPr="00DB1C8B">
        <w:rPr>
          <w:rFonts w:ascii="Times New Roman" w:hAnsi="Times New Roman" w:cs="Times New Roman"/>
        </w:rPr>
        <w:t>(</w:t>
      </w:r>
      <w:r w:rsidRPr="00DB1C8B">
        <w:rPr>
          <w:rFonts w:ascii="Times New Roman" w:hAnsi="Times New Roman" w:cs="Times New Roman"/>
          <w:i/>
        </w:rPr>
        <w:t>подробная информация о предмете закупки представлена в Приложении № 1 к настоящему письму</w:t>
      </w:r>
      <w:r w:rsidRPr="00DB1C8B">
        <w:rPr>
          <w:rFonts w:ascii="Times New Roman" w:hAnsi="Times New Roman" w:cs="Times New Roman"/>
        </w:rPr>
        <w:t>)</w:t>
      </w:r>
      <w:r w:rsidRPr="00DB1C8B">
        <w:rPr>
          <w:rStyle w:val="af0"/>
          <w:rFonts w:ascii="Times New Roman" w:hAnsi="Times New Roman" w:cs="Times New Roman"/>
        </w:rPr>
        <w:footnoteReference w:id="2"/>
      </w:r>
      <w:r w:rsidRPr="00DB1C8B">
        <w:rPr>
          <w:rFonts w:ascii="Times New Roman" w:hAnsi="Times New Roman" w:cs="Times New Roman"/>
        </w:rPr>
        <w:t>.</w:t>
      </w: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</w:rPr>
        <w:tab/>
        <w:t>При подготовке ценового предложения рекомендуется использовать Форму ответа о предоставлении ценовой информации (</w:t>
      </w:r>
      <w:r w:rsidRPr="00EF3C5B">
        <w:rPr>
          <w:rFonts w:ascii="Times New Roman" w:hAnsi="Times New Roman" w:cs="Times New Roman"/>
          <w:i/>
        </w:rPr>
        <w:t>Приложение № 2 к настоящему письму</w:t>
      </w:r>
      <w:r w:rsidRPr="00EF3C5B">
        <w:rPr>
          <w:rFonts w:ascii="Times New Roman" w:hAnsi="Times New Roman" w:cs="Times New Roman"/>
        </w:rPr>
        <w:t>).</w:t>
      </w: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  <w:color w:val="auto"/>
        </w:rPr>
        <w:tab/>
      </w: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F3C5B">
        <w:rPr>
          <w:rFonts w:ascii="Times New Roman" w:hAnsi="Times New Roman" w:cs="Times New Roman"/>
          <w:color w:val="auto"/>
        </w:rPr>
        <w:tab/>
      </w:r>
      <w:r w:rsidRPr="00EF3C5B">
        <w:rPr>
          <w:rFonts w:ascii="Times New Roman" w:hAnsi="Times New Roman" w:cs="Times New Roman"/>
          <w:b/>
          <w:color w:val="auto"/>
        </w:rPr>
        <w:t>Сроки предоставления ценовой информации:</w:t>
      </w:r>
      <w:r w:rsidR="00BB4367">
        <w:rPr>
          <w:rFonts w:ascii="Times New Roman" w:hAnsi="Times New Roman" w:cs="Times New Roman"/>
          <w:b/>
          <w:color w:val="auto"/>
        </w:rPr>
        <w:t xml:space="preserve"> </w:t>
      </w:r>
      <w:r w:rsidRPr="00EF3C5B">
        <w:rPr>
          <w:rFonts w:ascii="Times New Roman" w:hAnsi="Times New Roman" w:cs="Times New Roman"/>
          <w:b/>
          <w:color w:val="auto"/>
        </w:rPr>
        <w:t xml:space="preserve">до </w:t>
      </w:r>
      <w:r w:rsidR="00230F68">
        <w:rPr>
          <w:rFonts w:ascii="Times New Roman" w:hAnsi="Times New Roman" w:cs="Times New Roman"/>
          <w:b/>
          <w:color w:val="auto"/>
        </w:rPr>
        <w:t>0</w:t>
      </w:r>
      <w:r w:rsidR="001B728C">
        <w:rPr>
          <w:rFonts w:ascii="Times New Roman" w:hAnsi="Times New Roman" w:cs="Times New Roman"/>
          <w:b/>
          <w:color w:val="auto"/>
        </w:rPr>
        <w:t>9</w:t>
      </w:r>
      <w:r w:rsidRPr="00EF3C5B">
        <w:rPr>
          <w:rFonts w:ascii="Times New Roman" w:hAnsi="Times New Roman" w:cs="Times New Roman"/>
          <w:b/>
          <w:color w:val="auto"/>
        </w:rPr>
        <w:t>.</w:t>
      </w:r>
      <w:r w:rsidR="00230F68">
        <w:rPr>
          <w:rFonts w:ascii="Times New Roman" w:hAnsi="Times New Roman" w:cs="Times New Roman"/>
          <w:b/>
          <w:color w:val="auto"/>
        </w:rPr>
        <w:t>1</w:t>
      </w:r>
      <w:r w:rsidR="00BB4367">
        <w:rPr>
          <w:rFonts w:ascii="Times New Roman" w:hAnsi="Times New Roman" w:cs="Times New Roman"/>
          <w:b/>
          <w:color w:val="auto"/>
        </w:rPr>
        <w:t>2</w:t>
      </w:r>
      <w:r w:rsidRPr="00EF3C5B">
        <w:rPr>
          <w:rFonts w:ascii="Times New Roman" w:hAnsi="Times New Roman" w:cs="Times New Roman"/>
          <w:b/>
          <w:color w:val="auto"/>
        </w:rPr>
        <w:t>.20</w:t>
      </w:r>
      <w:r w:rsidR="009007A2">
        <w:rPr>
          <w:rFonts w:ascii="Times New Roman" w:hAnsi="Times New Roman" w:cs="Times New Roman"/>
          <w:b/>
          <w:color w:val="auto"/>
        </w:rPr>
        <w:t>2</w:t>
      </w:r>
      <w:r w:rsidR="00BB4367">
        <w:rPr>
          <w:rFonts w:ascii="Times New Roman" w:hAnsi="Times New Roman" w:cs="Times New Roman"/>
          <w:b/>
          <w:color w:val="auto"/>
        </w:rPr>
        <w:t>2</w:t>
      </w:r>
      <w:r w:rsidRPr="00EF3C5B">
        <w:rPr>
          <w:rFonts w:ascii="Times New Roman" w:hAnsi="Times New Roman" w:cs="Times New Roman"/>
          <w:b/>
          <w:color w:val="auto"/>
        </w:rPr>
        <w:t>г.</w:t>
      </w: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3C5B">
        <w:rPr>
          <w:rFonts w:ascii="Times New Roman" w:hAnsi="Times New Roman" w:cs="Times New Roman"/>
        </w:rPr>
        <w:tab/>
        <w:t>При подготовке ценового предложения необходимо учитывать информацию о предмете закупки (</w:t>
      </w:r>
      <w:r w:rsidRPr="00EF3C5B">
        <w:rPr>
          <w:rFonts w:ascii="Times New Roman" w:hAnsi="Times New Roman" w:cs="Times New Roman"/>
          <w:i/>
        </w:rPr>
        <w:t xml:space="preserve">представлена в Приложении № </w:t>
      </w:r>
      <w:r w:rsidR="004A6DE0">
        <w:rPr>
          <w:rFonts w:ascii="Times New Roman" w:hAnsi="Times New Roman" w:cs="Times New Roman"/>
          <w:i/>
        </w:rPr>
        <w:t>1</w:t>
      </w:r>
      <w:r w:rsidRPr="00EF3C5B">
        <w:rPr>
          <w:rFonts w:ascii="Times New Roman" w:hAnsi="Times New Roman" w:cs="Times New Roman"/>
          <w:i/>
        </w:rPr>
        <w:t xml:space="preserve"> к настоящему письму</w:t>
      </w:r>
      <w:r w:rsidRPr="00EF3C5B">
        <w:rPr>
          <w:rFonts w:ascii="Times New Roman" w:hAnsi="Times New Roman" w:cs="Times New Roman"/>
        </w:rPr>
        <w:t>), в том числе следующую информацию:</w:t>
      </w:r>
    </w:p>
    <w:p w:rsidR="00CF06FB" w:rsidRPr="00EF3C5B" w:rsidRDefault="00CF06FB" w:rsidP="00CF06FB">
      <w:pPr>
        <w:pStyle w:val="ad"/>
        <w:numPr>
          <w:ilvl w:val="0"/>
          <w:numId w:val="8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  <w:color w:val="auto"/>
        </w:rPr>
        <w:t>подробное описание предмета закупки, включая указание единицы измерения, количества товара, объема работы или услуги;</w:t>
      </w:r>
    </w:p>
    <w:p w:rsidR="00CF06FB" w:rsidRPr="00EF3C5B" w:rsidRDefault="00CF06FB" w:rsidP="00CF06FB">
      <w:pPr>
        <w:pStyle w:val="ad"/>
        <w:numPr>
          <w:ilvl w:val="0"/>
          <w:numId w:val="8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  <w:color w:val="auto"/>
        </w:rPr>
        <w:t>перечень функциональных, технических, качественных, а также эксплуатационных характеристик (</w:t>
      </w:r>
      <w:r w:rsidRPr="00EF3C5B">
        <w:rPr>
          <w:rFonts w:ascii="Times New Roman" w:hAnsi="Times New Roman" w:cs="Times New Roman"/>
          <w:i/>
          <w:color w:val="auto"/>
        </w:rPr>
        <w:t>перечень сведений, необходимых для определения идентичности или однородности товара, работы, услуги</w:t>
      </w:r>
      <w:r w:rsidRPr="00EF3C5B">
        <w:rPr>
          <w:rFonts w:ascii="Times New Roman" w:hAnsi="Times New Roman" w:cs="Times New Roman"/>
          <w:color w:val="auto"/>
        </w:rPr>
        <w:t>);</w:t>
      </w:r>
    </w:p>
    <w:p w:rsidR="00CF06FB" w:rsidRPr="00EF3C5B" w:rsidRDefault="00CF06FB" w:rsidP="00CF06FB">
      <w:pPr>
        <w:pStyle w:val="ad"/>
        <w:numPr>
          <w:ilvl w:val="0"/>
          <w:numId w:val="8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  <w:color w:val="auto"/>
        </w:rPr>
        <w:t xml:space="preserve">основные условия исполнения договора, заключаемого по результатам закупки, включая требования к порядку (сроку, месту) поставки товара, выполнению работ, оказанию услуг, предполагаемые сроки проведения закупки, порядок оплаты, размер обеспечения исполнения </w:t>
      </w:r>
      <w:r w:rsidR="00452F15">
        <w:rPr>
          <w:rFonts w:ascii="Times New Roman" w:hAnsi="Times New Roman" w:cs="Times New Roman"/>
          <w:color w:val="auto"/>
        </w:rPr>
        <w:t>договора</w:t>
      </w:r>
      <w:r w:rsidRPr="00EF3C5B">
        <w:rPr>
          <w:rFonts w:ascii="Times New Roman" w:hAnsi="Times New Roman" w:cs="Times New Roman"/>
          <w:color w:val="auto"/>
        </w:rPr>
        <w:t>, требования к гарантийному сроку товара, работы, услуги и (или) объему предоставления гарантий их качества;</w:t>
      </w:r>
    </w:p>
    <w:p w:rsidR="00CF06FB" w:rsidRPr="00EF3C5B" w:rsidRDefault="00CF06FB" w:rsidP="00CF06FB">
      <w:pPr>
        <w:pStyle w:val="ad"/>
        <w:numPr>
          <w:ilvl w:val="0"/>
          <w:numId w:val="8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EF3C5B">
        <w:rPr>
          <w:rFonts w:ascii="Times New Roman" w:hAnsi="Times New Roman" w:cs="Times New Roman"/>
          <w:color w:val="auto"/>
        </w:rPr>
        <w:t>порядок формирования НМЦД (</w:t>
      </w:r>
      <w:r w:rsidRPr="00EF3C5B">
        <w:rPr>
          <w:rFonts w:ascii="Times New Roman" w:hAnsi="Times New Roman" w:cs="Times New Roman"/>
          <w:i/>
          <w:color w:val="auto"/>
        </w:rPr>
        <w:t>максимального значения цены договора, цены единицы товара, работы, услуги</w:t>
      </w:r>
      <w:r w:rsidRPr="00EF3C5B">
        <w:rPr>
          <w:rFonts w:ascii="Times New Roman" w:hAnsi="Times New Roman" w:cs="Times New Roman"/>
          <w:color w:val="auto"/>
        </w:rPr>
        <w:t>), содержащий перечень всех учтенных при формировании затрат.</w:t>
      </w: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</w:rPr>
      </w:pPr>
    </w:p>
    <w:p w:rsidR="00CF06FB" w:rsidRPr="00EF3C5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EF3C5B">
        <w:rPr>
          <w:rFonts w:ascii="Times New Roman" w:hAnsi="Times New Roman" w:cs="Times New Roman"/>
          <w:color w:val="auto"/>
        </w:rPr>
        <w:tab/>
      </w:r>
      <w:r w:rsidRPr="00EF3C5B">
        <w:rPr>
          <w:rFonts w:ascii="Times New Roman" w:hAnsi="Times New Roman" w:cs="Times New Roman"/>
          <w:i/>
          <w:color w:val="auto"/>
          <w:sz w:val="20"/>
          <w:szCs w:val="20"/>
        </w:rPr>
        <w:t>Из ответа на запрос должны однозначно определяться цена единицы товара, работы, услуги и общая цена договора на условиях, указанных в запросе, срок действия предлагаемой цены, расчет такой цены с целью предупреждения намеренного завышения или занижения цен товаров, работ, услуг.</w:t>
      </w:r>
    </w:p>
    <w:p w:rsidR="00CF06FB" w:rsidRPr="00EF3C5B" w:rsidRDefault="00CF06FB" w:rsidP="00CF06FB">
      <w:pPr>
        <w:jc w:val="both"/>
        <w:rPr>
          <w:sz w:val="22"/>
          <w:szCs w:val="22"/>
          <w:u w:val="single"/>
        </w:rPr>
      </w:pPr>
    </w:p>
    <w:p w:rsidR="00CF06FB" w:rsidRPr="00EF3C5B" w:rsidRDefault="00CF06FB" w:rsidP="00CF06FB">
      <w:pPr>
        <w:jc w:val="both"/>
        <w:rPr>
          <w:sz w:val="22"/>
          <w:szCs w:val="22"/>
        </w:rPr>
      </w:pPr>
      <w:r w:rsidRPr="00EF3C5B">
        <w:rPr>
          <w:sz w:val="22"/>
          <w:szCs w:val="22"/>
          <w:u w:val="single"/>
        </w:rPr>
        <w:t>Приложения</w:t>
      </w:r>
      <w:r w:rsidRPr="00EF3C5B">
        <w:rPr>
          <w:sz w:val="22"/>
          <w:szCs w:val="22"/>
        </w:rPr>
        <w:t>: 1. Описание предмета закупки и основные условия исполнения договора;</w:t>
      </w:r>
    </w:p>
    <w:p w:rsidR="00CF06FB" w:rsidRPr="00EF3C5B" w:rsidRDefault="00CF06FB" w:rsidP="00CF06FB">
      <w:pPr>
        <w:ind w:left="708" w:firstLine="708"/>
        <w:jc w:val="both"/>
        <w:rPr>
          <w:sz w:val="22"/>
          <w:szCs w:val="22"/>
        </w:rPr>
      </w:pPr>
      <w:r w:rsidRPr="00EF3C5B">
        <w:rPr>
          <w:sz w:val="22"/>
          <w:szCs w:val="22"/>
        </w:rPr>
        <w:t>2. Форма ответа о предоставлении ценовой информации.</w:t>
      </w:r>
    </w:p>
    <w:p w:rsidR="00CF06FB" w:rsidRDefault="00CF06FB" w:rsidP="00CF06FB">
      <w:pPr>
        <w:ind w:firstLine="708"/>
        <w:jc w:val="both"/>
        <w:rPr>
          <w:sz w:val="22"/>
          <w:szCs w:val="22"/>
        </w:rPr>
      </w:pPr>
    </w:p>
    <w:p w:rsidR="00EF3C5B" w:rsidRPr="00EF3C5B" w:rsidRDefault="00EF3C5B" w:rsidP="00CF06FB">
      <w:pPr>
        <w:ind w:firstLine="708"/>
        <w:jc w:val="both"/>
        <w:rPr>
          <w:sz w:val="22"/>
          <w:szCs w:val="22"/>
        </w:rPr>
      </w:pPr>
    </w:p>
    <w:p w:rsidR="00CF06FB" w:rsidRPr="00EF3C5B" w:rsidRDefault="00CF06FB" w:rsidP="00CF06FB">
      <w:pPr>
        <w:jc w:val="both"/>
        <w:rPr>
          <w:sz w:val="22"/>
          <w:szCs w:val="22"/>
        </w:rPr>
      </w:pPr>
      <w:r w:rsidRPr="00EF3C5B">
        <w:rPr>
          <w:sz w:val="22"/>
          <w:szCs w:val="22"/>
        </w:rPr>
        <w:t xml:space="preserve">Главный врач </w:t>
      </w:r>
      <w:r w:rsidRPr="00EF3C5B">
        <w:rPr>
          <w:sz w:val="22"/>
          <w:szCs w:val="22"/>
        </w:rPr>
        <w:tab/>
      </w:r>
      <w:r w:rsidRPr="00EF3C5B">
        <w:rPr>
          <w:sz w:val="22"/>
          <w:szCs w:val="22"/>
        </w:rPr>
        <w:tab/>
      </w:r>
      <w:r w:rsidRPr="00EF3C5B">
        <w:rPr>
          <w:sz w:val="22"/>
          <w:szCs w:val="22"/>
        </w:rPr>
        <w:tab/>
      </w:r>
      <w:r w:rsidRPr="00EF3C5B">
        <w:rPr>
          <w:sz w:val="22"/>
          <w:szCs w:val="22"/>
        </w:rPr>
        <w:tab/>
      </w:r>
      <w:r w:rsidRPr="00EF3C5B">
        <w:rPr>
          <w:sz w:val="22"/>
          <w:szCs w:val="22"/>
        </w:rPr>
        <w:tab/>
        <w:t>_________________</w:t>
      </w:r>
      <w:r w:rsidRPr="00EF3C5B">
        <w:rPr>
          <w:sz w:val="22"/>
          <w:szCs w:val="22"/>
        </w:rPr>
        <w:tab/>
      </w:r>
      <w:r w:rsidRPr="00EF3C5B">
        <w:rPr>
          <w:sz w:val="22"/>
          <w:szCs w:val="22"/>
        </w:rPr>
        <w:tab/>
      </w:r>
      <w:r w:rsidRPr="00EF3C5B">
        <w:rPr>
          <w:sz w:val="22"/>
          <w:szCs w:val="22"/>
        </w:rPr>
        <w:tab/>
        <w:t>Ж.В. Есева</w:t>
      </w:r>
    </w:p>
    <w:p w:rsidR="00CF06FB" w:rsidRPr="00EF3C5B" w:rsidRDefault="00614FA6" w:rsidP="00CF06F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CF06FB" w:rsidRPr="00EF3C5B">
        <w:rPr>
          <w:sz w:val="22"/>
          <w:szCs w:val="22"/>
        </w:rPr>
        <w:t>подпись</w:t>
      </w:r>
    </w:p>
    <w:p w:rsidR="00DA6BF5" w:rsidRDefault="00DA6BF5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:rsidR="00452F15" w:rsidRDefault="00452F15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:rsidR="00452F15" w:rsidRDefault="00452F15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:rsidR="006B463A" w:rsidRDefault="006B463A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i/>
          <w:color w:val="auto"/>
          <w:sz w:val="20"/>
          <w:szCs w:val="20"/>
        </w:rPr>
        <w:lastRenderedPageBreak/>
        <w:t>Приложение № 1</w:t>
      </w:r>
    </w:p>
    <w:p w:rsidR="00CF06FB" w:rsidRPr="00566381" w:rsidRDefault="00452F15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i/>
          <w:color w:val="auto"/>
          <w:sz w:val="20"/>
          <w:szCs w:val="20"/>
        </w:rPr>
        <w:t xml:space="preserve">К </w:t>
      </w:r>
      <w:r w:rsidR="00CF06FB" w:rsidRPr="00566381">
        <w:rPr>
          <w:rFonts w:ascii="Times New Roman" w:hAnsi="Times New Roman" w:cs="Times New Roman"/>
          <w:i/>
          <w:color w:val="auto"/>
          <w:sz w:val="20"/>
          <w:szCs w:val="20"/>
        </w:rPr>
        <w:t>Запросу на предоставление ценовой информации</w:t>
      </w:r>
    </w:p>
    <w:p w:rsidR="00CF06FB" w:rsidRPr="00566381" w:rsidRDefault="00CF06FB" w:rsidP="00452F15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i/>
          <w:color w:val="auto"/>
          <w:sz w:val="20"/>
          <w:szCs w:val="20"/>
        </w:rPr>
        <w:br/>
      </w:r>
      <w:r w:rsidRPr="00566381">
        <w:rPr>
          <w:rFonts w:ascii="Times New Roman" w:hAnsi="Times New Roman" w:cs="Times New Roman"/>
          <w:b/>
          <w:sz w:val="20"/>
          <w:szCs w:val="20"/>
        </w:rPr>
        <w:t>Описание предмета закупки и основные условия исполнения договора</w:t>
      </w:r>
    </w:p>
    <w:p w:rsidR="00DA6BF5" w:rsidRPr="002F7867" w:rsidRDefault="00DA6BF5" w:rsidP="00DA6BF5">
      <w:pPr>
        <w:pStyle w:val="18"/>
        <w:jc w:val="center"/>
        <w:rPr>
          <w:b/>
          <w:bCs/>
          <w:sz w:val="20"/>
        </w:rPr>
      </w:pPr>
      <w:r w:rsidRPr="002F7867">
        <w:rPr>
          <w:b/>
          <w:bCs/>
          <w:sz w:val="20"/>
        </w:rPr>
        <w:t xml:space="preserve">Техническое задание </w:t>
      </w:r>
    </w:p>
    <w:tbl>
      <w:tblPr>
        <w:tblW w:w="10361" w:type="dxa"/>
        <w:tblLayout w:type="fixed"/>
        <w:tblLook w:val="04A0"/>
      </w:tblPr>
      <w:tblGrid>
        <w:gridCol w:w="692"/>
        <w:gridCol w:w="1968"/>
        <w:gridCol w:w="5670"/>
        <w:gridCol w:w="1016"/>
        <w:gridCol w:w="1015"/>
      </w:tblGrid>
      <w:tr w:rsidR="00E74636" w:rsidRPr="002127A3" w:rsidTr="008E4F67">
        <w:trPr>
          <w:trHeight w:val="88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36" w:rsidRPr="002127A3" w:rsidRDefault="00E74636" w:rsidP="0060517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127A3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36" w:rsidRPr="002127A3" w:rsidRDefault="00E74636" w:rsidP="0060517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127A3">
              <w:rPr>
                <w:b/>
                <w:sz w:val="22"/>
                <w:szCs w:val="22"/>
              </w:rPr>
              <w:t>Наименование поставляемого товара, работ, услуг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4636" w:rsidRPr="002127A3" w:rsidRDefault="00E74636" w:rsidP="0060517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Технические х</w:t>
            </w:r>
            <w:r w:rsidRPr="002127A3">
              <w:rPr>
                <w:b/>
                <w:color w:val="000000"/>
                <w:sz w:val="22"/>
                <w:szCs w:val="22"/>
              </w:rPr>
              <w:t>арактеристик</w:t>
            </w:r>
            <w:r>
              <w:rPr>
                <w:b/>
                <w:color w:val="000000"/>
                <w:sz w:val="22"/>
                <w:szCs w:val="22"/>
              </w:rPr>
              <w:t>и</w:t>
            </w:r>
            <w:r w:rsidRPr="002127A3">
              <w:rPr>
                <w:b/>
                <w:color w:val="000000"/>
                <w:sz w:val="22"/>
                <w:szCs w:val="22"/>
              </w:rPr>
              <w:t xml:space="preserve"> товара, работ, услуг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636" w:rsidRPr="002127A3" w:rsidRDefault="00E74636" w:rsidP="0060517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127A3">
              <w:rPr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636" w:rsidRPr="002127A3" w:rsidRDefault="00E74636" w:rsidP="0060517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127A3">
              <w:rPr>
                <w:b/>
                <w:color w:val="000000"/>
                <w:sz w:val="22"/>
                <w:szCs w:val="22"/>
              </w:rPr>
              <w:t>Кол-во</w:t>
            </w:r>
          </w:p>
        </w:tc>
      </w:tr>
      <w:tr w:rsidR="00DB1C8B" w:rsidRPr="00AC3359" w:rsidTr="008E4F67">
        <w:trPr>
          <w:trHeight w:val="132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B1C8B" w:rsidRPr="00F55C8A" w:rsidRDefault="00DB1C8B" w:rsidP="00DB1C8B">
            <w:r w:rsidRPr="00F55C8A"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C8B" w:rsidRPr="009007A2" w:rsidRDefault="00DB1C8B" w:rsidP="00DB1C8B">
            <w:pPr>
              <w:shd w:val="clear" w:color="auto" w:fill="FFFFFF"/>
              <w:rPr>
                <w:color w:val="000000"/>
              </w:rPr>
            </w:pPr>
            <w:r w:rsidRPr="009007A2">
              <w:rPr>
                <w:bCs/>
              </w:rPr>
              <w:t>Оказание услуг по поверке медицинской техники и средств измерений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C8B" w:rsidRDefault="00DB1C8B" w:rsidP="00DB1C8B">
            <w:pPr>
              <w:rPr>
                <w:color w:val="000000"/>
                <w:shd w:val="clear" w:color="auto" w:fill="FFFFFF"/>
              </w:rPr>
            </w:pPr>
            <w:r w:rsidRPr="00EE0358">
              <w:rPr>
                <w:color w:val="000000"/>
                <w:shd w:val="clear" w:color="auto" w:fill="FFFFFF"/>
              </w:rPr>
              <w:t>Поверка производится в соответствии с нормативными документами, утверждаемыми по результатам испытаний СИ. Результатом поверки является подтверждение пригодности СИ к применению и выдача «Свидетельства о поверке» установленной формы.</w:t>
            </w:r>
          </w:p>
          <w:p w:rsidR="00DB1C8B" w:rsidRPr="00F55C8A" w:rsidRDefault="00DB1C8B" w:rsidP="009007A2">
            <w:pPr>
              <w:rPr>
                <w:color w:val="000000"/>
              </w:rPr>
            </w:pPr>
            <w:r>
              <w:rPr>
                <w:color w:val="000000"/>
              </w:rPr>
              <w:t>Перечень оборудования у</w:t>
            </w:r>
            <w:r w:rsidRPr="00F55C8A">
              <w:rPr>
                <w:color w:val="000000"/>
              </w:rPr>
              <w:t xml:space="preserve">казан в </w:t>
            </w:r>
            <w:r>
              <w:rPr>
                <w:color w:val="000000"/>
              </w:rPr>
              <w:t>Таблице</w:t>
            </w:r>
            <w:r w:rsidRPr="00F55C8A">
              <w:rPr>
                <w:color w:val="000000"/>
              </w:rPr>
              <w:t xml:space="preserve"> 1</w:t>
            </w:r>
            <w:r w:rsidR="009007A2">
              <w:rPr>
                <w:color w:val="000000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C8B" w:rsidRPr="009007A2" w:rsidRDefault="009007A2" w:rsidP="00DB1C8B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7A2">
              <w:rPr>
                <w:rFonts w:ascii="Times New Roman" w:hAnsi="Times New Roman"/>
                <w:sz w:val="20"/>
                <w:szCs w:val="20"/>
              </w:rPr>
              <w:t>Усл.ед.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C8B" w:rsidRPr="009007A2" w:rsidRDefault="009007A2" w:rsidP="00605179">
            <w:pPr>
              <w:jc w:val="center"/>
            </w:pPr>
            <w:r w:rsidRPr="009007A2">
              <w:t>1</w:t>
            </w:r>
          </w:p>
        </w:tc>
      </w:tr>
    </w:tbl>
    <w:p w:rsidR="00E74636" w:rsidRDefault="00E74636" w:rsidP="00530094">
      <w:pPr>
        <w:pStyle w:val="18"/>
        <w:jc w:val="center"/>
        <w:rPr>
          <w:b/>
          <w:bCs/>
          <w:sz w:val="20"/>
        </w:rPr>
      </w:pPr>
    </w:p>
    <w:p w:rsidR="00DF38C0" w:rsidRDefault="00DF38C0" w:rsidP="00DF38C0">
      <w:pPr>
        <w:pStyle w:val="18"/>
        <w:jc w:val="right"/>
        <w:rPr>
          <w:b/>
          <w:bCs/>
          <w:sz w:val="20"/>
        </w:rPr>
      </w:pPr>
    </w:p>
    <w:p w:rsidR="00DF38C0" w:rsidRDefault="00DF38C0" w:rsidP="00DF38C0">
      <w:pPr>
        <w:pStyle w:val="18"/>
        <w:jc w:val="right"/>
        <w:rPr>
          <w:b/>
          <w:bCs/>
          <w:sz w:val="20"/>
        </w:rPr>
      </w:pPr>
      <w:r>
        <w:rPr>
          <w:b/>
          <w:bCs/>
          <w:sz w:val="20"/>
        </w:rPr>
        <w:t>Таблица 1</w:t>
      </w:r>
    </w:p>
    <w:tbl>
      <w:tblPr>
        <w:tblW w:w="10349" w:type="dxa"/>
        <w:tblInd w:w="-34" w:type="dxa"/>
        <w:tblLook w:val="04A0"/>
      </w:tblPr>
      <w:tblGrid>
        <w:gridCol w:w="863"/>
        <w:gridCol w:w="7501"/>
        <w:gridCol w:w="1985"/>
      </w:tblGrid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>№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>Наименование, тип, заводское обозначение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>Кол-во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</w:rPr>
            </w:pPr>
            <w:r w:rsidRPr="00B5141D">
              <w:rPr>
                <w:b/>
              </w:rP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</w:rPr>
            </w:pPr>
            <w:r w:rsidRPr="00B5141D">
              <w:rPr>
                <w:b/>
              </w:rPr>
              <w:t>Поликлиника ул. Баумана, 214А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lang w:val="en-US"/>
              </w:rPr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Авторефрактометр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1.2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</w:t>
            </w:r>
            <w:r>
              <w:t xml:space="preserve"> </w:t>
            </w:r>
            <w:r w:rsidRPr="00B5141D">
              <w:t>напалечный "</w:t>
            </w:r>
            <w:r w:rsidRPr="00B5141D">
              <w:rPr>
                <w:lang w:val="en-US"/>
              </w:rPr>
              <w:t>Armed</w:t>
            </w:r>
            <w:r w:rsidRPr="00B5141D">
              <w:t>"</w:t>
            </w:r>
            <w:r w:rsidRPr="00B5141D">
              <w:rPr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7</w:t>
            </w:r>
            <w:r w:rsidRPr="00B5141D">
              <w:t>9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Индикаторы внутриглазного давления ИДГ-02ПРА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42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Линейка скиаскопическая ЛСК-1 №39565-08в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 Термометр мед электронный инфракрасный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32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SEGA700 мех. С ростомером 220м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52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Динамометр кистевой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  <w:r>
              <w:t>4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</w:t>
            </w:r>
            <w:r>
              <w:t xml:space="preserve"> </w:t>
            </w:r>
            <w:r w:rsidRPr="00B5141D">
              <w:t>напалечный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30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1.9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Весы медицинские ВЭМ 150 МАССА–к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2,0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EB49EE" w:rsidRDefault="001B728C" w:rsidP="000732DB">
            <w:r>
              <w:t>Тонометр автоматческий  ОМРОН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11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Default="001B728C" w:rsidP="000732DB">
            <w:pPr>
              <w:jc w:val="center"/>
            </w:pPr>
            <w:r>
              <w:t>2.1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Default="001B728C" w:rsidP="000732DB">
            <w:r w:rsidRPr="00B5141D">
              <w:t>Термометр мед электронный инфракрасный</w:t>
            </w:r>
            <w:r>
              <w:t xml:space="preserve"> ТЕРМО-01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Default="001B728C" w:rsidP="000732DB">
            <w:pPr>
              <w:jc w:val="center"/>
            </w:pPr>
            <w:r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Default="001B728C" w:rsidP="000732DB">
            <w:pPr>
              <w:jc w:val="center"/>
            </w:pPr>
            <w:r>
              <w:t>2,2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>
              <w:t>Набор пробных очковых линз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Default="001B728C" w:rsidP="000732DB">
            <w:pPr>
              <w:jc w:val="center"/>
            </w:pPr>
            <w:r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</w:rPr>
            </w:pPr>
            <w:r w:rsidRPr="00B5141D">
              <w:rPr>
                <w:b/>
              </w:rPr>
              <w:t>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</w:rPr>
            </w:pPr>
            <w:r w:rsidRPr="00B5141D">
              <w:rPr>
                <w:b/>
              </w:rPr>
              <w:t>Функциональная диагностика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lang w:val="en-US"/>
              </w:rPr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Э/энцефалограф «Энцефалан 131»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Э/энцефалограф Нейрон-спектр-2 -нейрософт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3-х канальные Э/кардиограф </w:t>
            </w:r>
            <w:r w:rsidRPr="00B5141D">
              <w:rPr>
                <w:lang w:val="en-US"/>
              </w:rPr>
              <w:t>Shiller</w:t>
            </w:r>
            <w:r w:rsidRPr="00B5141D">
              <w:t xml:space="preserve"> АТ –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8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rPr>
                <w:lang w:val="en-US"/>
              </w:rPr>
              <w:t>BTL</w:t>
            </w:r>
            <w:r w:rsidRPr="00B5141D">
              <w:t>-08</w:t>
            </w:r>
            <w:r w:rsidRPr="00B5141D">
              <w:rPr>
                <w:lang w:val="en-US"/>
              </w:rPr>
              <w:t>SDECG</w:t>
            </w:r>
            <w:r w:rsidRPr="00B5141D">
              <w:t xml:space="preserve"> 1/3кан. </w:t>
            </w:r>
            <w:r w:rsidRPr="00B5141D">
              <w:rPr>
                <w:lang w:val="en-US"/>
              </w:rPr>
              <w:t>ECG</w:t>
            </w:r>
            <w:r w:rsidRPr="00B5141D">
              <w:t xml:space="preserve">-1003 </w:t>
            </w:r>
            <w:r w:rsidRPr="00B5141D">
              <w:rPr>
                <w:lang w:val="en-US"/>
              </w:rPr>
              <w:t>BTL</w:t>
            </w:r>
            <w:r w:rsidRPr="00B5141D">
              <w:t xml:space="preserve">-08 </w:t>
            </w:r>
            <w:r w:rsidRPr="00B5141D">
              <w:rPr>
                <w:lang w:val="en-US"/>
              </w:rPr>
              <w:t>FD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5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rPr>
                <w:lang w:val="en-US"/>
              </w:rPr>
              <w:t>BTL</w:t>
            </w:r>
            <w:r w:rsidRPr="00B5141D">
              <w:t xml:space="preserve">-08 </w:t>
            </w:r>
            <w:r w:rsidRPr="00B5141D">
              <w:rPr>
                <w:lang w:val="en-US"/>
              </w:rPr>
              <w:t>MTPlus</w:t>
            </w:r>
            <w:r w:rsidRPr="00B5141D">
              <w:t xml:space="preserve"> 6/12кан.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6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Э/кардиограф </w:t>
            </w:r>
            <w:r w:rsidRPr="00B5141D">
              <w:rPr>
                <w:lang w:val="en-US"/>
              </w:rPr>
              <w:t>Shiller</w:t>
            </w:r>
            <w:r w:rsidRPr="00B5141D">
              <w:t xml:space="preserve"> АТ – 2</w:t>
            </w:r>
            <w:r w:rsidRPr="00B5141D">
              <w:rPr>
                <w:lang w:val="en-US"/>
              </w:rPr>
              <w:t>plus</w:t>
            </w:r>
            <w:r w:rsidRPr="00B5141D">
              <w:t xml:space="preserve"> 6-12 кан.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12-кан. э/к  </w:t>
            </w:r>
            <w:r w:rsidRPr="00B5141D">
              <w:rPr>
                <w:lang w:val="en-US"/>
              </w:rPr>
              <w:t>Shiller</w:t>
            </w:r>
            <w:r w:rsidRPr="00B5141D">
              <w:t xml:space="preserve"> АТ –104 с принад. (установка ВЭМ)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Э/кардиограф 12-кан.ЭК12Т-01-«Р-Д»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</w:t>
            </w:r>
            <w:r>
              <w:t>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6F7C40" w:rsidRDefault="001B728C" w:rsidP="000732DB">
            <w:pPr>
              <w:rPr>
                <w:lang w:val="en-US"/>
              </w:rPr>
            </w:pPr>
            <w:r w:rsidRPr="006F7C40">
              <w:t>Комплекс Миокард-Холтер-2</w:t>
            </w:r>
            <w:r>
              <w:t xml:space="preserve"> (2шт)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10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Э/Кардиограф-1Т Аксион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Холтер ЭКГ Кардиотехника 04-8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6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Холтер АД </w:t>
            </w:r>
            <w:r w:rsidRPr="00B5141D">
              <w:rPr>
                <w:lang w:val="en-US"/>
              </w:rPr>
              <w:t>BPLab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28C" w:rsidRPr="00B5141D" w:rsidRDefault="001B728C" w:rsidP="000732DB">
            <w:pPr>
              <w:jc w:val="center"/>
              <w:rPr>
                <w:vertAlign w:val="subscript"/>
              </w:rPr>
            </w:pPr>
            <w:r w:rsidRPr="00B5141D">
              <w:t>16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Холтер АД/ДМС МДП-НС-02с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28C" w:rsidRPr="00B5141D" w:rsidRDefault="001B728C" w:rsidP="000732DB">
            <w:pPr>
              <w:jc w:val="center"/>
            </w:pPr>
            <w:r w:rsidRPr="00B5141D"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Спирограф СМП-21/01-«Р-Д»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Спирограф </w:t>
            </w:r>
            <w:r w:rsidRPr="00B5141D">
              <w:rPr>
                <w:lang w:val="en-US"/>
              </w:rPr>
              <w:t>Shiller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2.1</w:t>
            </w:r>
            <w:r>
              <w:t>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 Весы SEGA электронные с ростомером 220, 200кг.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pStyle w:val="aa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41D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pStyle w:val="aa"/>
              <w:rPr>
                <w:rFonts w:ascii="Times New Roman" w:hAnsi="Times New Roman"/>
                <w:b/>
                <w:sz w:val="20"/>
                <w:szCs w:val="20"/>
              </w:rPr>
            </w:pPr>
            <w:r w:rsidRPr="00B5141D">
              <w:rPr>
                <w:rFonts w:ascii="Times New Roman" w:hAnsi="Times New Roman"/>
                <w:b/>
                <w:sz w:val="20"/>
                <w:szCs w:val="20"/>
              </w:rPr>
              <w:t>Женская консультация, ул. А. Образцова, 27Ш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SEGA769 электронные с ростомером 220,200кг.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7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SEGA780 электронные с ростомером 220,200кг.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напольные медицинские электронные ВМЭН-150-50/100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Пульсоксиметрнапалечный "</w:t>
            </w:r>
            <w:r w:rsidRPr="00B5141D">
              <w:rPr>
                <w:lang w:val="en-US"/>
              </w:rPr>
              <w:t>Armed</w:t>
            </w:r>
            <w:r w:rsidRPr="00B5141D">
              <w:t>"</w:t>
            </w:r>
            <w:r w:rsidRPr="00B5141D">
              <w:rPr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</w:rPr>
            </w:pPr>
            <w:r w:rsidRPr="00B5141D">
              <w:rPr>
                <w:b/>
              </w:rPr>
              <w:t>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</w:rPr>
            </w:pPr>
            <w:r w:rsidRPr="00B5141D">
              <w:rPr>
                <w:b/>
              </w:rPr>
              <w:t>Детская поликлиника, ул. Баумана, 206, ул. А. Образцова, 27Ч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Термометр мед.электрон.инфракрасный (ДШО) </w:t>
            </w:r>
            <w:r w:rsidRPr="00B5141D">
              <w:rPr>
                <w:color w:val="000000"/>
              </w:rPr>
              <w:t>Sensitec NF-3101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Термометр мед.электрон.инфракрасный B.WELL WF-5000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37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Пульсоксиметрнапалечный "</w:t>
            </w:r>
            <w:r w:rsidRPr="00B5141D">
              <w:rPr>
                <w:lang w:val="en-US"/>
              </w:rPr>
              <w:t>Armed</w:t>
            </w:r>
            <w:r w:rsidRPr="00B5141D">
              <w:t>"</w:t>
            </w:r>
            <w:r w:rsidRPr="00B5141D">
              <w:rPr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38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Динамометр СТАНОВОЙ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Секундомер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Линейка скиаскопическая ЛС-1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электронные ВМЭН-200, напольные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7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Ростомер РДМ-01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Ростомер </w:t>
            </w:r>
            <w:r w:rsidRPr="00B5141D">
              <w:rPr>
                <w:lang w:val="en-US"/>
              </w:rPr>
              <w:t>KaWe</w:t>
            </w:r>
            <w:r w:rsidRPr="00B5141D">
              <w:t>1890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Ростомер металлический с подвижным подпружиненным фиксатором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lastRenderedPageBreak/>
              <w:t>4.11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мед.</w:t>
            </w:r>
            <w:r w:rsidRPr="00B5141D">
              <w:rPr>
                <w:lang w:val="en-US"/>
              </w:rPr>
              <w:t>Seca</w:t>
            </w:r>
            <w:r w:rsidRPr="00B5141D">
              <w:t xml:space="preserve">-700 мех.с ростомер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мед «Саша» электрон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29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Пульсоксиметрнапалечный</w:t>
            </w:r>
            <w:r w:rsidRPr="00B5141D">
              <w:rPr>
                <w:lang w:val="en-US"/>
              </w:rPr>
              <w:t>DixionN</w:t>
            </w:r>
            <w:r w:rsidRPr="00B5141D">
              <w:t>100</w:t>
            </w:r>
            <w:r w:rsidRPr="00B5141D">
              <w:rPr>
                <w:lang w:val="en-US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Билитест    АГФ - 02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Рефрактометр автоматический </w:t>
            </w:r>
            <w:r w:rsidRPr="00B5141D">
              <w:rPr>
                <w:lang w:val="en-US"/>
              </w:rPr>
              <w:t>Speedy</w:t>
            </w:r>
            <w:r w:rsidRPr="00B5141D">
              <w:t>-</w:t>
            </w:r>
            <w:r w:rsidRPr="00B5141D">
              <w:rPr>
                <w:lang w:val="en-US"/>
              </w:rPr>
              <w:t>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Автоматический линзметр</w:t>
            </w:r>
            <w:r w:rsidRPr="00B5141D">
              <w:rPr>
                <w:lang w:val="en-US"/>
              </w:rPr>
              <w:t>HLM-</w:t>
            </w:r>
            <w:r w:rsidRPr="00B5141D">
              <w:t>7000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Индикатор внутриглазного давления портативный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rPr>
                <w:color w:val="000000"/>
              </w:rPr>
              <w:t>Авторефрактометр НRK-7000</w:t>
            </w:r>
            <w:r w:rsidRPr="00B5141D">
              <w:t>Баумана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lang w:val="en-US"/>
              </w:rPr>
            </w:pPr>
            <w:r w:rsidRPr="00B5141D">
              <w:rPr>
                <w:lang w:val="en-US"/>
              </w:rPr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4.19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Авторефрактометр</w:t>
            </w:r>
            <w:r w:rsidRPr="00B5141D">
              <w:rPr>
                <w:lang w:val="en-US"/>
              </w:rPr>
              <w:t>GR 2100</w:t>
            </w:r>
            <w:r w:rsidRPr="00B5141D">
              <w:t xml:space="preserve"> Баумана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lang w:val="en-US"/>
              </w:rPr>
            </w:pPr>
            <w:r w:rsidRPr="00B5141D">
              <w:rPr>
                <w:lang w:val="en-US"/>
              </w:rPr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4.20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Набор пробных очковых линз НС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4.21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Динамометр ручной 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4.22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Динамометр ручной 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</w:rPr>
            </w:pPr>
            <w:r w:rsidRPr="00B5141D">
              <w:rPr>
                <w:b/>
              </w:rPr>
              <w:t>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</w:rPr>
            </w:pPr>
            <w:r w:rsidRPr="00B5141D">
              <w:rPr>
                <w:b/>
              </w:rPr>
              <w:t>Стационар, ул. Ярославского,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электронные МП «здоровье» 300 ВДА 50\100р ХМ7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электронные ВМЭН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Термометр мед.электрон.инфракрасный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216AB9" w:rsidRDefault="001B728C" w:rsidP="000732DB">
            <w:pPr>
              <w:jc w:val="center"/>
              <w:rPr>
                <w:b/>
              </w:rPr>
            </w:pPr>
            <w:r w:rsidRPr="00216AB9">
              <w:rPr>
                <w:b/>
              </w:rPr>
              <w:t>11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Пульсоксиметрнапалечный "</w:t>
            </w:r>
            <w:r w:rsidRPr="00B5141D">
              <w:rPr>
                <w:lang w:val="en-US"/>
              </w:rPr>
              <w:t>Armed</w:t>
            </w:r>
            <w:r w:rsidRPr="00B5141D">
              <w:t>"</w:t>
            </w:r>
            <w:r w:rsidRPr="00B5141D">
              <w:rPr>
                <w:lang w:val="en-US"/>
              </w:rPr>
              <w:t xml:space="preserve"> YX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Измерители артериального давления и частоты пульса автоматические </w:t>
            </w:r>
            <w:r w:rsidRPr="00B5141D">
              <w:rPr>
                <w:lang w:val="en-US"/>
              </w:rPr>
              <w:t>OMRON</w:t>
            </w:r>
            <w:r w:rsidRPr="00B5141D">
              <w:t xml:space="preserve"> М2</w:t>
            </w:r>
            <w:r w:rsidRPr="00B5141D">
              <w:rPr>
                <w:lang w:val="en-US"/>
              </w:rPr>
              <w:t>Basic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lang w:val="en-US"/>
              </w:rPr>
            </w:pPr>
            <w:r w:rsidRPr="00B5141D">
              <w:t>Пульсоксиметр</w:t>
            </w:r>
            <w:r>
              <w:t xml:space="preserve"> </w:t>
            </w:r>
            <w:r w:rsidRPr="00B5141D">
              <w:t>напалечный</w:t>
            </w:r>
            <w:r>
              <w:t xml:space="preserve"> </w:t>
            </w:r>
            <w:r w:rsidRPr="00B5141D">
              <w:rPr>
                <w:lang w:val="en-US"/>
              </w:rPr>
              <w:t>MD300C C1C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9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Ростомеры медицинские МР исп МР-О1, МР-02, МР-03, МР-04,и МР-01/С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5.8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Весы напольные медицинские электронные ВМЭН-20-50/100-ДЗ ( с питанием от сети и выносным пультом управления)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 xml:space="preserve"> 5.9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 весы медицинские электроннные детские «Саша»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5.10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Пульсоксиметр</w:t>
            </w:r>
            <w:r>
              <w:t xml:space="preserve"> </w:t>
            </w:r>
            <w:r w:rsidRPr="00B5141D">
              <w:t>напалечный РМ 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5.11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 Тонометр электронный ВРА 100 с адапт.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</w:rPr>
            </w:pPr>
            <w:r w:rsidRPr="00B5141D">
              <w:rPr>
                <w:b/>
              </w:rPr>
              <w:t>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</w:rPr>
            </w:pPr>
            <w:r w:rsidRPr="00B5141D">
              <w:rPr>
                <w:b/>
                <w:color w:val="000000"/>
              </w:rPr>
              <w:t xml:space="preserve">Пищеблок, </w:t>
            </w:r>
            <w:r w:rsidRPr="00B5141D">
              <w:rPr>
                <w:b/>
              </w:rPr>
              <w:t>ул. Ярославского,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6.1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Весы РН-6Ц13У (24919) 6кг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6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6.2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Весы РП-500 Ш13 (1338) 500кг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6.3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Весы электронные ВЭТ 150кг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>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 xml:space="preserve">Инженерная служба, </w:t>
            </w:r>
            <w:r w:rsidRPr="00B5141D">
              <w:rPr>
                <w:b/>
              </w:rPr>
              <w:t>ул. Ярославского,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7.1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Монометр тех. ОКМ, ОБМВ-1000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5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7.2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Манометр электроконтакт.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7.3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Тонометр мембран.МТ-3, ППМ-60, ММП-60, ИАДМ, МТ-10 мех.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4</w:t>
            </w:r>
            <w:r>
              <w:rPr>
                <w:color w:val="000000"/>
              </w:rPr>
              <w:t>25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7.4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Термометр технический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10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7.5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Манометр технический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60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7.6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>Перчатки диэлектрические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10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7.7</w:t>
            </w:r>
          </w:p>
        </w:tc>
        <w:tc>
          <w:tcPr>
            <w:tcW w:w="7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color w:val="000000"/>
              </w:rPr>
            </w:pPr>
            <w:r w:rsidRPr="00B5141D">
              <w:rPr>
                <w:color w:val="000000"/>
              </w:rPr>
              <w:t xml:space="preserve">Манометр кислородный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color w:val="000000"/>
              </w:rPr>
            </w:pPr>
            <w:r w:rsidRPr="00B5141D">
              <w:rPr>
                <w:color w:val="000000"/>
              </w:rPr>
              <w:t>10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C40490" w:rsidRDefault="001B728C" w:rsidP="000732DB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C40490" w:rsidRDefault="001B728C" w:rsidP="000732DB">
            <w:pPr>
              <w:rPr>
                <w:b/>
                <w:color w:val="FF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C40490" w:rsidRDefault="001B728C" w:rsidP="000732DB">
            <w:pPr>
              <w:jc w:val="center"/>
              <w:rPr>
                <w:b/>
                <w:color w:val="FF0000"/>
              </w:rPr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>8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rPr>
                <w:b/>
                <w:color w:val="000000"/>
              </w:rPr>
            </w:pPr>
            <w:r w:rsidRPr="00B5141D">
              <w:rPr>
                <w:b/>
                <w:color w:val="000000"/>
              </w:rPr>
              <w:t>Лаборатория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  <w:rPr>
                <w:b/>
                <w:color w:val="000000"/>
              </w:rPr>
            </w:pP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Гематологический анализатор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4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8.2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Анализатор общего белка в моче фотометрический, портативный мочи АОБМФ-01 «НПП-ТМ» (п)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8.3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Анализатор рефлектометр </w:t>
            </w:r>
            <w:r w:rsidRPr="00B5141D">
              <w:rPr>
                <w:lang w:val="en-US"/>
              </w:rPr>
              <w:t>NICOCARDReader</w:t>
            </w:r>
            <w:r w:rsidRPr="00B5141D">
              <w:t xml:space="preserve"> (ст)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8.4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Анализатор электролитов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8.5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 xml:space="preserve"> Анализатор газов и электролитов крови автоматический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8.6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Фотометр полуавтоматический для биохимических исследований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8.7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Анализатор иммунологический планшетный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3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8.8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Автоматический анализатор для клинической биохимии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>
              <w:t>1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</w:t>
            </w:r>
            <w:r>
              <w:t>9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Дозаторы пипеточные одноканальные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5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8.1</w:t>
            </w:r>
            <w:r>
              <w:t>0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Дозаторы пипеточные многоканальные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  <w:tr w:rsidR="001B728C" w:rsidRPr="00B5141D" w:rsidTr="000732DB">
        <w:trPr>
          <w:trHeight w:val="2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8.1</w:t>
            </w:r>
            <w:r>
              <w:t>1</w:t>
            </w:r>
          </w:p>
        </w:tc>
        <w:tc>
          <w:tcPr>
            <w:tcW w:w="7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r w:rsidRPr="00B5141D">
              <w:t>Секундомеры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8C" w:rsidRPr="00B5141D" w:rsidRDefault="001B728C" w:rsidP="000732DB">
            <w:pPr>
              <w:jc w:val="center"/>
            </w:pPr>
            <w:r w:rsidRPr="00B5141D">
              <w:t>2</w:t>
            </w:r>
          </w:p>
        </w:tc>
      </w:tr>
    </w:tbl>
    <w:p w:rsidR="00614FA6" w:rsidRPr="002F7867" w:rsidRDefault="00614FA6" w:rsidP="00CF06FB">
      <w:pPr>
        <w:ind w:firstLine="709"/>
        <w:jc w:val="both"/>
        <w:rPr>
          <w:b/>
        </w:rPr>
      </w:pPr>
    </w:p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auto"/>
          <w:sz w:val="20"/>
          <w:szCs w:val="20"/>
          <w:u w:val="single"/>
        </w:rPr>
      </w:pPr>
      <w:r w:rsidRPr="00566381">
        <w:rPr>
          <w:rFonts w:ascii="Times New Roman" w:hAnsi="Times New Roman" w:cs="Times New Roman"/>
          <w:b/>
          <w:i/>
          <w:color w:val="auto"/>
          <w:sz w:val="20"/>
          <w:szCs w:val="20"/>
          <w:u w:val="single"/>
        </w:rPr>
        <w:t>Основные условия исполнения договора:</w:t>
      </w:r>
    </w:p>
    <w:p w:rsidR="00CF06FB" w:rsidRPr="00566381" w:rsidRDefault="00CF06FB" w:rsidP="00CF06FB">
      <w:pPr>
        <w:pStyle w:val="ad"/>
        <w:numPr>
          <w:ilvl w:val="0"/>
          <w:numId w:val="9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color w:val="auto"/>
          <w:sz w:val="20"/>
          <w:szCs w:val="20"/>
        </w:rPr>
        <w:t>Порядок поставки товара:</w:t>
      </w:r>
    </w:p>
    <w:p w:rsidR="00CF06FB" w:rsidRPr="00566381" w:rsidRDefault="00CF06FB" w:rsidP="00452F15">
      <w:pPr>
        <w:pStyle w:val="ad"/>
        <w:numPr>
          <w:ilvl w:val="1"/>
          <w:numId w:val="10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color w:val="auto"/>
          <w:sz w:val="20"/>
          <w:szCs w:val="20"/>
        </w:rPr>
        <w:t>Срок поставки</w:t>
      </w:r>
      <w:r w:rsidR="00B57437">
        <w:rPr>
          <w:rFonts w:ascii="Times New Roman" w:hAnsi="Times New Roman" w:cs="Times New Roman"/>
          <w:color w:val="auto"/>
          <w:sz w:val="20"/>
          <w:szCs w:val="20"/>
        </w:rPr>
        <w:t xml:space="preserve"> товара, выполнения работ, оказания услуг</w:t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 xml:space="preserve">: </w:t>
      </w:r>
      <w:r w:rsidR="00802B86" w:rsidRPr="00802B86">
        <w:rPr>
          <w:rFonts w:ascii="Times New Roman" w:hAnsi="Times New Roman" w:cs="Times New Roman"/>
          <w:sz w:val="20"/>
          <w:szCs w:val="20"/>
        </w:rPr>
        <w:t>с даты подписания договора</w:t>
      </w:r>
      <w:r w:rsidR="00300BC7">
        <w:rPr>
          <w:rFonts w:ascii="Times New Roman" w:hAnsi="Times New Roman" w:cs="Times New Roman"/>
          <w:sz w:val="20"/>
          <w:szCs w:val="20"/>
        </w:rPr>
        <w:t xml:space="preserve"> по 31 декабря 202</w:t>
      </w:r>
      <w:r w:rsidR="00BB4367">
        <w:rPr>
          <w:rFonts w:ascii="Times New Roman" w:hAnsi="Times New Roman" w:cs="Times New Roman"/>
          <w:sz w:val="20"/>
          <w:szCs w:val="20"/>
        </w:rPr>
        <w:t>3</w:t>
      </w:r>
      <w:r w:rsidR="00300BC7">
        <w:rPr>
          <w:rFonts w:ascii="Times New Roman" w:hAnsi="Times New Roman" w:cs="Times New Roman"/>
          <w:sz w:val="20"/>
          <w:szCs w:val="20"/>
        </w:rPr>
        <w:t xml:space="preserve"> года</w:t>
      </w:r>
      <w:r w:rsidR="00B57437" w:rsidRPr="00802B86">
        <w:rPr>
          <w:rFonts w:ascii="Times New Roman" w:hAnsi="Times New Roman" w:cs="Times New Roman"/>
          <w:sz w:val="20"/>
          <w:szCs w:val="20"/>
        </w:rPr>
        <w:t>.</w:t>
      </w:r>
    </w:p>
    <w:p w:rsidR="00CF06FB" w:rsidRPr="00566381" w:rsidRDefault="00CF06FB" w:rsidP="00452F15">
      <w:pPr>
        <w:pStyle w:val="ad"/>
        <w:numPr>
          <w:ilvl w:val="1"/>
          <w:numId w:val="10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color w:val="auto"/>
          <w:sz w:val="20"/>
          <w:szCs w:val="20"/>
        </w:rPr>
        <w:t>Место поставки</w:t>
      </w:r>
      <w:r w:rsidR="00B57437">
        <w:rPr>
          <w:rFonts w:ascii="Times New Roman" w:hAnsi="Times New Roman" w:cs="Times New Roman"/>
          <w:color w:val="auto"/>
          <w:sz w:val="20"/>
          <w:szCs w:val="20"/>
        </w:rPr>
        <w:t xml:space="preserve"> товара, выполнения работ, оказания услуг</w:t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 xml:space="preserve">: </w:t>
      </w:r>
      <w:r w:rsidR="00300BC7" w:rsidRPr="00566381">
        <w:rPr>
          <w:rFonts w:ascii="Times New Roman" w:hAnsi="Times New Roman" w:cs="Times New Roman"/>
          <w:color w:val="auto"/>
          <w:sz w:val="20"/>
          <w:szCs w:val="20"/>
        </w:rPr>
        <w:t xml:space="preserve">г. Иркутск, </w:t>
      </w:r>
      <w:r w:rsidR="00300BC7">
        <w:rPr>
          <w:rFonts w:ascii="Times New Roman" w:hAnsi="Times New Roman" w:cs="Times New Roman"/>
          <w:color w:val="auto"/>
          <w:sz w:val="20"/>
          <w:szCs w:val="20"/>
        </w:rPr>
        <w:t xml:space="preserve">ул. Ярославского, 300, </w:t>
      </w:r>
      <w:r w:rsidR="00300BC7" w:rsidRPr="00566381">
        <w:rPr>
          <w:rFonts w:ascii="Times New Roman" w:hAnsi="Times New Roman" w:cs="Times New Roman"/>
          <w:color w:val="auto"/>
          <w:sz w:val="20"/>
          <w:szCs w:val="20"/>
        </w:rPr>
        <w:t xml:space="preserve">ул. </w:t>
      </w:r>
      <w:r w:rsidR="00300BC7">
        <w:rPr>
          <w:rFonts w:ascii="Times New Roman" w:hAnsi="Times New Roman" w:cs="Times New Roman"/>
          <w:color w:val="auto"/>
          <w:sz w:val="20"/>
          <w:szCs w:val="20"/>
        </w:rPr>
        <w:t>Баумана, 214А, ул. Баумана, 206, ул. Академика Образцова, 27, ул. Партизанская, 74Ж</w:t>
      </w:r>
      <w:r w:rsidR="00B57437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452F15" w:rsidRPr="00452F15" w:rsidRDefault="00CF06FB" w:rsidP="00CF06FB">
      <w:pPr>
        <w:pStyle w:val="ad"/>
        <w:numPr>
          <w:ilvl w:val="0"/>
          <w:numId w:val="9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F15">
        <w:rPr>
          <w:rFonts w:ascii="Times New Roman" w:hAnsi="Times New Roman" w:cs="Times New Roman"/>
          <w:color w:val="auto"/>
          <w:sz w:val="20"/>
          <w:szCs w:val="20"/>
        </w:rPr>
        <w:t xml:space="preserve">Предполагаемые сроки проведения закупки: </w:t>
      </w:r>
      <w:r w:rsidR="00300BC7">
        <w:rPr>
          <w:rFonts w:ascii="Times New Roman" w:hAnsi="Times New Roman" w:cs="Times New Roman"/>
          <w:color w:val="auto"/>
          <w:sz w:val="20"/>
          <w:szCs w:val="20"/>
        </w:rPr>
        <w:t xml:space="preserve">декабрь </w:t>
      </w:r>
      <w:r w:rsidRPr="00452F15">
        <w:rPr>
          <w:rFonts w:ascii="Times New Roman" w:hAnsi="Times New Roman" w:cs="Times New Roman"/>
          <w:color w:val="auto"/>
          <w:sz w:val="20"/>
          <w:szCs w:val="20"/>
        </w:rPr>
        <w:t>20</w:t>
      </w:r>
      <w:r w:rsidR="009007A2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D22025">
        <w:rPr>
          <w:rFonts w:ascii="Times New Roman" w:hAnsi="Times New Roman" w:cs="Times New Roman"/>
          <w:color w:val="auto"/>
          <w:sz w:val="20"/>
          <w:szCs w:val="20"/>
        </w:rPr>
        <w:t>2</w:t>
      </w:r>
      <w:r w:rsidRPr="00452F15">
        <w:rPr>
          <w:rFonts w:ascii="Times New Roman" w:hAnsi="Times New Roman" w:cs="Times New Roman"/>
          <w:color w:val="auto"/>
          <w:sz w:val="20"/>
          <w:szCs w:val="20"/>
        </w:rPr>
        <w:t xml:space="preserve"> г.</w:t>
      </w:r>
    </w:p>
    <w:p w:rsidR="00CF06FB" w:rsidRPr="00B57437" w:rsidRDefault="00CF06FB" w:rsidP="00CF06FB">
      <w:pPr>
        <w:pStyle w:val="ad"/>
        <w:numPr>
          <w:ilvl w:val="0"/>
          <w:numId w:val="9"/>
        </w:numPr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7437">
        <w:rPr>
          <w:rFonts w:ascii="Times New Roman" w:hAnsi="Times New Roman" w:cs="Times New Roman"/>
          <w:sz w:val="20"/>
          <w:szCs w:val="20"/>
        </w:rPr>
        <w:t xml:space="preserve">Порядок оплаты: </w:t>
      </w:r>
      <w:r w:rsidR="00B57437" w:rsidRPr="00B57437">
        <w:rPr>
          <w:rFonts w:ascii="Times New Roman" w:hAnsi="Times New Roman"/>
          <w:sz w:val="20"/>
          <w:szCs w:val="20"/>
        </w:rPr>
        <w:t>Оплата производится за фактически оказанные услуги на основании подписанного сторонами акта об оказанных услугах, путем перечисления денежных средств на расчетный счет Исполнителя в течение 30 (тридцати) календарных дней с момента предоставления Исполнителем счета за оказанные услуги. Днем оплаты является день списания денежных средств с расчетного счета Заказчика</w:t>
      </w:r>
      <w:r w:rsidRPr="00B57437">
        <w:rPr>
          <w:rFonts w:ascii="Times New Roman" w:hAnsi="Times New Roman" w:cs="Times New Roman"/>
          <w:sz w:val="20"/>
          <w:szCs w:val="20"/>
        </w:rPr>
        <w:t>.</w:t>
      </w:r>
    </w:p>
    <w:p w:rsidR="00CF06FB" w:rsidRPr="00566381" w:rsidRDefault="00CF06FB" w:rsidP="00CF06FB">
      <w:pPr>
        <w:jc w:val="both"/>
      </w:pPr>
      <w:r w:rsidRPr="006B463A">
        <w:rPr>
          <w:b/>
          <w:u w:val="single"/>
        </w:rPr>
        <w:t>Порядок формирования НМЦД</w:t>
      </w:r>
      <w:r w:rsidRPr="006F1529">
        <w:rPr>
          <w:b/>
        </w:rPr>
        <w:t>:</w:t>
      </w:r>
      <w:r w:rsidR="00D22025">
        <w:rPr>
          <w:b/>
        </w:rPr>
        <w:t xml:space="preserve"> </w:t>
      </w:r>
      <w:r w:rsidR="00B57437" w:rsidRPr="001C4EE0">
        <w:t xml:space="preserve">Цена </w:t>
      </w:r>
      <w:r w:rsidR="00B57437">
        <w:t xml:space="preserve">договора включает трудозатраты, затраты на средства для оказания данных услуг, НДС (в случае, если Исполнитель является плательщиком НДС) и другие обязательные платежи, </w:t>
      </w:r>
      <w:r w:rsidR="00B57437">
        <w:lastRenderedPageBreak/>
        <w:t>предусмотренные настоящим договором</w:t>
      </w:r>
      <w:r w:rsidR="00B57437" w:rsidRPr="001C4EE0">
        <w:t>, то есть явл</w:t>
      </w:r>
      <w:r w:rsidR="00B57437">
        <w:t>яется конечной</w:t>
      </w:r>
      <w:r w:rsidR="006B463A" w:rsidRPr="006B463A">
        <w:t>, является твердой и определяется на весь срок исполнения договора</w:t>
      </w:r>
      <w:r w:rsidRPr="006B463A">
        <w:t>.</w:t>
      </w:r>
    </w:p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F06FB" w:rsidRPr="00566381" w:rsidRDefault="00CF06FB" w:rsidP="00672CE4">
      <w:pPr>
        <w:ind w:firstLine="720"/>
        <w:jc w:val="both"/>
      </w:pPr>
      <w:r w:rsidRPr="00566381">
        <w:t xml:space="preserve">Главный врач </w:t>
      </w:r>
      <w:r w:rsidRPr="00566381">
        <w:tab/>
      </w:r>
      <w:r w:rsidRPr="00566381">
        <w:tab/>
      </w:r>
      <w:r w:rsidR="00672CE4" w:rsidRPr="00566381">
        <w:tab/>
      </w:r>
      <w:r w:rsidR="00566381">
        <w:tab/>
      </w:r>
      <w:r w:rsidRPr="00566381">
        <w:t>_________________</w:t>
      </w:r>
      <w:r w:rsidRPr="00566381">
        <w:tab/>
      </w:r>
      <w:r w:rsidRPr="00566381">
        <w:tab/>
      </w:r>
      <w:r w:rsidRPr="00566381">
        <w:tab/>
        <w:t>Ж.В. Есева</w:t>
      </w:r>
    </w:p>
    <w:p w:rsidR="00CF06FB" w:rsidRPr="00566381" w:rsidRDefault="00EF3C5B" w:rsidP="00CF06FB">
      <w:pPr>
        <w:jc w:val="both"/>
      </w:pPr>
      <w:r w:rsidRPr="00566381">
        <w:tab/>
      </w:r>
      <w:r w:rsidRPr="00566381">
        <w:tab/>
      </w:r>
      <w:r w:rsidRPr="00566381">
        <w:tab/>
      </w:r>
      <w:r w:rsidRPr="00566381">
        <w:tab/>
      </w:r>
      <w:r w:rsidRPr="00566381">
        <w:tab/>
      </w:r>
      <w:r w:rsidRPr="00566381">
        <w:tab/>
      </w:r>
      <w:r w:rsidRPr="00566381">
        <w:tab/>
      </w:r>
      <w:r w:rsidR="00CF06FB" w:rsidRPr="00566381">
        <w:t>Подпись</w:t>
      </w:r>
    </w:p>
    <w:p w:rsidR="00492142" w:rsidRDefault="00492142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6F1529" w:rsidRDefault="006F1529" w:rsidP="00CF06FB">
      <w:pPr>
        <w:jc w:val="right"/>
        <w:rPr>
          <w:i/>
        </w:rPr>
      </w:pPr>
    </w:p>
    <w:p w:rsidR="006F1529" w:rsidRDefault="006F1529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300BC7" w:rsidRDefault="00300BC7" w:rsidP="00CF06FB">
      <w:pPr>
        <w:jc w:val="right"/>
        <w:rPr>
          <w:i/>
        </w:rPr>
      </w:pPr>
    </w:p>
    <w:p w:rsidR="00D22025" w:rsidRDefault="00D22025" w:rsidP="00CF06FB">
      <w:pPr>
        <w:jc w:val="right"/>
        <w:rPr>
          <w:i/>
        </w:rPr>
      </w:pPr>
    </w:p>
    <w:p w:rsidR="00D22025" w:rsidRDefault="00D22025" w:rsidP="00CF06FB">
      <w:pPr>
        <w:jc w:val="right"/>
        <w:rPr>
          <w:i/>
        </w:rPr>
      </w:pPr>
    </w:p>
    <w:p w:rsidR="00D22025" w:rsidRDefault="00D22025" w:rsidP="00CF06FB">
      <w:pPr>
        <w:jc w:val="right"/>
        <w:rPr>
          <w:i/>
        </w:rPr>
      </w:pPr>
    </w:p>
    <w:p w:rsidR="00D22025" w:rsidRDefault="00D22025" w:rsidP="00CF06FB">
      <w:pPr>
        <w:jc w:val="right"/>
        <w:rPr>
          <w:i/>
        </w:rPr>
      </w:pPr>
    </w:p>
    <w:p w:rsidR="00D22025" w:rsidRDefault="00D22025" w:rsidP="00CF06FB">
      <w:pPr>
        <w:jc w:val="right"/>
        <w:rPr>
          <w:i/>
        </w:rPr>
      </w:pPr>
    </w:p>
    <w:p w:rsidR="00D22025" w:rsidRDefault="00D22025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766A7B" w:rsidRDefault="00766A7B" w:rsidP="00CF06FB">
      <w:pPr>
        <w:jc w:val="right"/>
        <w:rPr>
          <w:i/>
        </w:rPr>
      </w:pPr>
    </w:p>
    <w:p w:rsidR="00CF06FB" w:rsidRPr="00566381" w:rsidRDefault="00CF06FB" w:rsidP="00CF06FB">
      <w:pPr>
        <w:jc w:val="right"/>
        <w:rPr>
          <w:i/>
        </w:rPr>
      </w:pPr>
      <w:r w:rsidRPr="00566381">
        <w:rPr>
          <w:i/>
        </w:rPr>
        <w:lastRenderedPageBreak/>
        <w:t>Приложение № 2</w:t>
      </w:r>
    </w:p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i/>
          <w:color w:val="auto"/>
          <w:sz w:val="20"/>
          <w:szCs w:val="20"/>
        </w:rPr>
        <w:t>К Запросу на предоставление ценовой информации</w:t>
      </w:r>
    </w:p>
    <w:p w:rsidR="00CF06FB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br/>
      </w:r>
    </w:p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6381">
        <w:rPr>
          <w:rFonts w:ascii="Times New Roman" w:hAnsi="Times New Roman" w:cs="Times New Roman"/>
          <w:b/>
          <w:sz w:val="20"/>
          <w:szCs w:val="20"/>
        </w:rPr>
        <w:t>Форма ответа о предоставлении ценовой информации</w:t>
      </w:r>
    </w:p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458" w:type="dxa"/>
        <w:tblLook w:val="04A0"/>
      </w:tblPr>
      <w:tblGrid>
        <w:gridCol w:w="4928"/>
        <w:gridCol w:w="5530"/>
      </w:tblGrid>
      <w:tr w:rsidR="00CF06FB" w:rsidRPr="00566381" w:rsidTr="00CF06FB">
        <w:tc>
          <w:tcPr>
            <w:tcW w:w="4928" w:type="dxa"/>
          </w:tcPr>
          <w:p w:rsidR="00CF06FB" w:rsidRPr="00566381" w:rsidRDefault="00CF06FB" w:rsidP="00CF06FB">
            <w:pPr>
              <w:jc w:val="both"/>
              <w:rPr>
                <w:i/>
                <w:highlight w:val="yellow"/>
              </w:rPr>
            </w:pPr>
            <w:r w:rsidRPr="00566381">
              <w:rPr>
                <w:i/>
                <w:highlight w:val="yellow"/>
              </w:rPr>
              <w:t>На бланке организации (наименование, адрес, телефон, реквизиты)</w:t>
            </w:r>
          </w:p>
          <w:p w:rsidR="00CF06FB" w:rsidRPr="00566381" w:rsidRDefault="00CF06FB" w:rsidP="00CF06FB">
            <w:pPr>
              <w:pStyle w:val="ad"/>
              <w:tabs>
                <w:tab w:val="left" w:pos="709"/>
                <w:tab w:val="left" w:pos="1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0" w:type="dxa"/>
          </w:tcPr>
          <w:p w:rsidR="00CF06FB" w:rsidRPr="00566381" w:rsidRDefault="00CF06FB" w:rsidP="00CF06FB">
            <w:pPr>
              <w:pStyle w:val="a3"/>
              <w:tabs>
                <w:tab w:val="left" w:pos="2268"/>
              </w:tabs>
              <w:rPr>
                <w:b/>
                <w:szCs w:val="20"/>
              </w:rPr>
            </w:pPr>
            <w:r w:rsidRPr="00566381">
              <w:rPr>
                <w:b/>
                <w:szCs w:val="20"/>
              </w:rPr>
              <w:t xml:space="preserve">Областное государственное автономное учреждение здравоохранения «Иркутская городская клиническая больница № 8» </w:t>
            </w:r>
          </w:p>
          <w:p w:rsidR="00CF06FB" w:rsidRPr="00566381" w:rsidRDefault="00CF06FB" w:rsidP="00CF06FB">
            <w:pPr>
              <w:pStyle w:val="a3"/>
              <w:tabs>
                <w:tab w:val="left" w:pos="2268"/>
              </w:tabs>
              <w:rPr>
                <w:szCs w:val="20"/>
              </w:rPr>
            </w:pPr>
            <w:r w:rsidRPr="00566381">
              <w:rPr>
                <w:szCs w:val="20"/>
              </w:rPr>
              <w:t>664048, г. Иркутск, ул. Ярославского, 300</w:t>
            </w:r>
          </w:p>
          <w:p w:rsidR="00CF06FB" w:rsidRPr="00566381" w:rsidRDefault="00CF06FB" w:rsidP="00CF06FB">
            <w:pPr>
              <w:pStyle w:val="a3"/>
              <w:tabs>
                <w:tab w:val="left" w:pos="2268"/>
              </w:tabs>
              <w:rPr>
                <w:szCs w:val="20"/>
              </w:rPr>
            </w:pPr>
            <w:r w:rsidRPr="00566381">
              <w:rPr>
                <w:szCs w:val="20"/>
              </w:rPr>
              <w:t>44-31-30, 502-490</w:t>
            </w:r>
          </w:p>
          <w:p w:rsidR="00CF06FB" w:rsidRPr="00566381" w:rsidRDefault="004B600C" w:rsidP="00CF06FB">
            <w:pPr>
              <w:pStyle w:val="a3"/>
              <w:tabs>
                <w:tab w:val="left" w:pos="2268"/>
              </w:tabs>
              <w:rPr>
                <w:i/>
                <w:szCs w:val="20"/>
              </w:rPr>
            </w:pPr>
            <w:hyperlink r:id="rId8" w:history="1">
              <w:r w:rsidR="00CF06FB" w:rsidRPr="00566381">
                <w:rPr>
                  <w:rStyle w:val="af1"/>
                  <w:szCs w:val="20"/>
                  <w:lang w:val="en-US"/>
                </w:rPr>
                <w:t>info</w:t>
              </w:r>
              <w:r w:rsidR="00CF06FB" w:rsidRPr="00566381">
                <w:rPr>
                  <w:rStyle w:val="af1"/>
                  <w:szCs w:val="20"/>
                </w:rPr>
                <w:t>@</w:t>
              </w:r>
              <w:r w:rsidR="00CF06FB" w:rsidRPr="00566381">
                <w:rPr>
                  <w:rStyle w:val="af1"/>
                  <w:szCs w:val="20"/>
                  <w:lang w:val="en-US"/>
                </w:rPr>
                <w:t>gkb</w:t>
              </w:r>
              <w:r w:rsidR="00CF06FB" w:rsidRPr="00566381">
                <w:rPr>
                  <w:rStyle w:val="af1"/>
                  <w:szCs w:val="20"/>
                </w:rPr>
                <w:t>8.</w:t>
              </w:r>
              <w:r w:rsidR="00CF06FB" w:rsidRPr="00566381">
                <w:rPr>
                  <w:rStyle w:val="af1"/>
                  <w:szCs w:val="20"/>
                  <w:lang w:val="en-US"/>
                </w:rPr>
                <w:t>ru</w:t>
              </w:r>
            </w:hyperlink>
          </w:p>
        </w:tc>
      </w:tr>
    </w:tbl>
    <w:p w:rsidR="00CF06FB" w:rsidRPr="00566381" w:rsidRDefault="00CF06FB" w:rsidP="00CF06FB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F06FB" w:rsidRPr="00566381" w:rsidRDefault="00CF06FB" w:rsidP="00CF06FB">
      <w:pPr>
        <w:jc w:val="center"/>
        <w:rPr>
          <w:b/>
          <w:highlight w:val="yellow"/>
        </w:rPr>
      </w:pPr>
    </w:p>
    <w:p w:rsidR="00CF06FB" w:rsidRPr="00566381" w:rsidRDefault="00CF06FB" w:rsidP="00CF06FB">
      <w:pPr>
        <w:jc w:val="center"/>
        <w:rPr>
          <w:b/>
          <w:highlight w:val="yellow"/>
        </w:rPr>
      </w:pPr>
    </w:p>
    <w:p w:rsidR="00CF06FB" w:rsidRPr="00566381" w:rsidRDefault="00CF06FB" w:rsidP="00CF06FB">
      <w:pPr>
        <w:jc w:val="center"/>
        <w:rPr>
          <w:b/>
        </w:rPr>
      </w:pPr>
      <w:r w:rsidRPr="00566381">
        <w:rPr>
          <w:b/>
        </w:rPr>
        <w:t xml:space="preserve">РАСЧЕТ ЦЕНОВОГО ПРЕДЛОЖЕНИЯ </w:t>
      </w:r>
    </w:p>
    <w:p w:rsidR="00CF06FB" w:rsidRPr="00262402" w:rsidRDefault="00CF06FB" w:rsidP="00CF06FB">
      <w:pPr>
        <w:jc w:val="center"/>
        <w:rPr>
          <w:b/>
          <w:highlight w:val="yellow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2444"/>
        <w:gridCol w:w="3969"/>
        <w:gridCol w:w="709"/>
        <w:gridCol w:w="992"/>
        <w:gridCol w:w="1134"/>
        <w:gridCol w:w="992"/>
      </w:tblGrid>
      <w:tr w:rsidR="008E4F67" w:rsidRPr="00B326C3" w:rsidTr="008E4F67">
        <w:trPr>
          <w:trHeight w:val="150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  <w:r w:rsidRPr="00B326C3">
              <w:t xml:space="preserve">  №</w:t>
            </w:r>
          </w:p>
          <w:p w:rsidR="008E4F67" w:rsidRPr="00B326C3" w:rsidRDefault="008E4F67" w:rsidP="00EF3C5B">
            <w:pPr>
              <w:jc w:val="center"/>
            </w:pPr>
            <w:r w:rsidRPr="00B326C3">
              <w:t>п/п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  <w:r w:rsidRPr="00B326C3">
              <w:t>Наименование поставляемого товара, работ, услуг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Default="008E4F67" w:rsidP="00EF3C5B">
            <w:pPr>
              <w:jc w:val="center"/>
            </w:pPr>
            <w:r w:rsidRPr="00B326C3">
              <w:t>Характеристика поставляемого товара, работ, услуг</w:t>
            </w:r>
          </w:p>
          <w:p w:rsidR="008E4F67" w:rsidRPr="00AA0C7A" w:rsidRDefault="008E4F67" w:rsidP="00EF3C5B">
            <w:pPr>
              <w:jc w:val="center"/>
            </w:pPr>
            <w:r w:rsidRPr="00AA0C7A">
              <w:t>(</w:t>
            </w:r>
            <w:r w:rsidRPr="00AA0C7A">
              <w:rPr>
                <w:i/>
              </w:rPr>
              <w:t>функциональные, технические, качественных, а также эксплуатационные характеристики</w:t>
            </w:r>
            <w:r w:rsidRPr="00AA0C7A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  <w:r w:rsidRPr="00B326C3"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8E4F67">
            <w:pPr>
              <w:jc w:val="center"/>
            </w:pPr>
            <w:r w:rsidRPr="00B326C3">
              <w:t xml:space="preserve">Кол-во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8E4F67">
            <w:pPr>
              <w:jc w:val="center"/>
            </w:pPr>
            <w:r w:rsidRPr="00B326C3">
              <w:t>Цена за единицу,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  <w:r w:rsidRPr="00B326C3">
              <w:t>Общая стоимость по позиции, руб.</w:t>
            </w:r>
          </w:p>
        </w:tc>
      </w:tr>
      <w:tr w:rsidR="008E4F67" w:rsidRPr="00B326C3" w:rsidTr="008E4F67">
        <w:trPr>
          <w:trHeight w:val="2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both"/>
            </w:pPr>
          </w:p>
        </w:tc>
      </w:tr>
      <w:tr w:rsidR="008E4F67" w:rsidRPr="00B326C3" w:rsidTr="008E4F67">
        <w:trPr>
          <w:trHeight w:val="2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both"/>
            </w:pPr>
          </w:p>
        </w:tc>
      </w:tr>
      <w:tr w:rsidR="008E4F67" w:rsidRPr="00B326C3" w:rsidTr="008E4F67">
        <w:trPr>
          <w:trHeight w:val="2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F67" w:rsidRPr="00B326C3" w:rsidRDefault="008E4F67" w:rsidP="00EF3C5B">
            <w:pPr>
              <w:jc w:val="both"/>
            </w:pPr>
          </w:p>
        </w:tc>
      </w:tr>
      <w:tr w:rsidR="00CF06FB" w:rsidRPr="00B326C3" w:rsidTr="008E4F67">
        <w:trPr>
          <w:trHeight w:val="2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FB" w:rsidRPr="00B326C3" w:rsidRDefault="00CF06FB" w:rsidP="00EF3C5B">
            <w:pPr>
              <w:jc w:val="center"/>
              <w:rPr>
                <w:color w:val="000000"/>
              </w:rPr>
            </w:pPr>
          </w:p>
        </w:tc>
        <w:tc>
          <w:tcPr>
            <w:tcW w:w="8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FB" w:rsidRPr="001564E1" w:rsidRDefault="00CF06FB" w:rsidP="00EF3C5B">
            <w:pPr>
              <w:rPr>
                <w:b/>
              </w:rPr>
            </w:pPr>
            <w:r w:rsidRPr="001564E1">
              <w:rPr>
                <w:b/>
              </w:rPr>
              <w:t xml:space="preserve">ИТОГО </w:t>
            </w:r>
            <w:r>
              <w:rPr>
                <w:b/>
              </w:rPr>
              <w:t>Начальная (максимальная) цена договора,</w:t>
            </w:r>
            <w:r w:rsidRPr="001564E1">
              <w:rPr>
                <w:b/>
              </w:rPr>
              <w:t xml:space="preserve">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FB" w:rsidRPr="00B326C3" w:rsidRDefault="00CF06FB" w:rsidP="00EF3C5B">
            <w:pPr>
              <w:jc w:val="both"/>
            </w:pPr>
          </w:p>
        </w:tc>
      </w:tr>
      <w:tr w:rsidR="00CF06FB" w:rsidRPr="00B326C3" w:rsidTr="008E4F67">
        <w:trPr>
          <w:trHeight w:val="2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FB" w:rsidRPr="00B326C3" w:rsidRDefault="00CF06FB" w:rsidP="00EF3C5B">
            <w:pPr>
              <w:jc w:val="center"/>
              <w:rPr>
                <w:color w:val="000000"/>
              </w:rPr>
            </w:pPr>
          </w:p>
        </w:tc>
        <w:tc>
          <w:tcPr>
            <w:tcW w:w="8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FB" w:rsidRPr="00B326C3" w:rsidRDefault="00CF06FB" w:rsidP="00EF3C5B">
            <w:r w:rsidRPr="00E27750">
              <w:rPr>
                <w:highlight w:val="yellow"/>
              </w:rPr>
              <w:t>В том числе НДС (в случае если участник закупки является плательщиком НДС),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6FB" w:rsidRPr="00B326C3" w:rsidRDefault="00CF06FB" w:rsidP="00EF3C5B">
            <w:pPr>
              <w:jc w:val="both"/>
            </w:pPr>
          </w:p>
        </w:tc>
      </w:tr>
    </w:tbl>
    <w:p w:rsidR="00CF06FB" w:rsidRPr="00766A7B" w:rsidRDefault="00CF06FB" w:rsidP="00CF06FB">
      <w:pPr>
        <w:jc w:val="both"/>
      </w:pPr>
    </w:p>
    <w:p w:rsidR="00B56B0A" w:rsidRPr="00766A7B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66A7B">
        <w:rPr>
          <w:rFonts w:ascii="Times New Roman" w:hAnsi="Times New Roman" w:cs="Times New Roman"/>
          <w:color w:val="auto"/>
          <w:sz w:val="20"/>
          <w:szCs w:val="20"/>
        </w:rPr>
        <w:tab/>
        <w:t xml:space="preserve">В ответ на поступивший запрос </w:t>
      </w:r>
      <w:r w:rsidR="00766A7B" w:rsidRPr="00766A7B">
        <w:rPr>
          <w:rFonts w:ascii="Times New Roman" w:hAnsi="Times New Roman" w:cs="Times New Roman"/>
          <w:sz w:val="20"/>
          <w:szCs w:val="20"/>
        </w:rPr>
        <w:t>_______________________</w:t>
      </w:r>
      <w:r w:rsidRPr="00766A7B">
        <w:rPr>
          <w:rFonts w:ascii="Times New Roman" w:hAnsi="Times New Roman" w:cs="Times New Roman"/>
          <w:color w:val="auto"/>
          <w:sz w:val="20"/>
          <w:szCs w:val="20"/>
        </w:rPr>
        <w:t xml:space="preserve">направляет ценовое предложение для организации закупки </w:t>
      </w:r>
      <w:r w:rsidR="005947A5" w:rsidRPr="00DB1C8B">
        <w:rPr>
          <w:rFonts w:ascii="Times New Roman" w:hAnsi="Times New Roman" w:cs="Times New Roman"/>
          <w:b/>
        </w:rPr>
        <w:t xml:space="preserve">на проведение метрологической </w:t>
      </w:r>
      <w:r w:rsidR="005947A5" w:rsidRPr="00DB1C8B">
        <w:rPr>
          <w:rFonts w:ascii="Times New Roman" w:hAnsi="Times New Roman"/>
          <w:b/>
        </w:rPr>
        <w:t>поверки медицинской техники и средств измерений</w:t>
      </w:r>
      <w:r w:rsidRPr="00766A7B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B56B0A" w:rsidRPr="00766A7B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766A7B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66A7B">
        <w:rPr>
          <w:rFonts w:ascii="Times New Roman" w:hAnsi="Times New Roman" w:cs="Times New Roman"/>
          <w:color w:val="auto"/>
          <w:sz w:val="20"/>
          <w:szCs w:val="20"/>
        </w:rPr>
        <w:tab/>
        <w:t>Ценовое предложение учитывает все условия закупки (</w:t>
      </w:r>
      <w:r w:rsidRPr="00766A7B">
        <w:rPr>
          <w:rFonts w:ascii="Times New Roman" w:hAnsi="Times New Roman" w:cs="Times New Roman"/>
          <w:i/>
          <w:color w:val="auto"/>
          <w:sz w:val="20"/>
          <w:szCs w:val="20"/>
        </w:rPr>
        <w:t>в том числе, основные условия договора</w:t>
      </w:r>
      <w:r w:rsidRPr="00766A7B">
        <w:rPr>
          <w:rFonts w:ascii="Times New Roman" w:hAnsi="Times New Roman" w:cs="Times New Roman"/>
          <w:color w:val="auto"/>
          <w:sz w:val="20"/>
          <w:szCs w:val="20"/>
        </w:rPr>
        <w:t xml:space="preserve">) </w:t>
      </w:r>
      <w:r w:rsidR="005947A5" w:rsidRPr="00DB1C8B">
        <w:rPr>
          <w:rFonts w:ascii="Times New Roman" w:hAnsi="Times New Roman" w:cs="Times New Roman"/>
          <w:b/>
        </w:rPr>
        <w:t xml:space="preserve">на проведение метрологической </w:t>
      </w:r>
      <w:r w:rsidR="005947A5" w:rsidRPr="00DB1C8B">
        <w:rPr>
          <w:rFonts w:ascii="Times New Roman" w:hAnsi="Times New Roman"/>
          <w:b/>
        </w:rPr>
        <w:t>поверки медицинской техники и средств измерений</w:t>
      </w:r>
      <w:r w:rsidRPr="00766A7B">
        <w:rPr>
          <w:rFonts w:ascii="Times New Roman" w:hAnsi="Times New Roman" w:cs="Times New Roman"/>
          <w:color w:val="auto"/>
          <w:sz w:val="20"/>
          <w:szCs w:val="20"/>
        </w:rPr>
        <w:t>, указанные в Запросе.</w:t>
      </w:r>
    </w:p>
    <w:p w:rsidR="00B56B0A" w:rsidRPr="00766A7B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766A7B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66A7B">
        <w:rPr>
          <w:rFonts w:ascii="Times New Roman" w:hAnsi="Times New Roman" w:cs="Times New Roman"/>
          <w:color w:val="auto"/>
          <w:sz w:val="20"/>
          <w:szCs w:val="20"/>
        </w:rPr>
        <w:tab/>
        <w:t>Срок действия ценового предложения: _____________________</w:t>
      </w: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color w:val="auto"/>
          <w:sz w:val="20"/>
          <w:szCs w:val="20"/>
        </w:rPr>
        <w:t>Руководитель</w:t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  <w:t>__________________________</w:t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  <w:t>(ФИО)</w:t>
      </w:r>
    </w:p>
    <w:p w:rsidR="00B56B0A" w:rsidRPr="00566381" w:rsidRDefault="00B56B0A" w:rsidP="00B56B0A">
      <w:pPr>
        <w:pStyle w:val="ad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  <w:t xml:space="preserve">  (М.П.)</w:t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566381">
        <w:rPr>
          <w:rFonts w:ascii="Times New Roman" w:hAnsi="Times New Roman" w:cs="Times New Roman"/>
          <w:color w:val="auto"/>
          <w:sz w:val="20"/>
          <w:szCs w:val="20"/>
        </w:rPr>
        <w:tab/>
        <w:t>Дата:</w:t>
      </w:r>
    </w:p>
    <w:p w:rsidR="00B56B0A" w:rsidRPr="00566381" w:rsidRDefault="00B56B0A" w:rsidP="00B56B0A"/>
    <w:p w:rsidR="00CF06FB" w:rsidRPr="00566381" w:rsidRDefault="00CF06FB" w:rsidP="005833AD"/>
    <w:sectPr w:rsidR="00CF06FB" w:rsidRPr="00566381" w:rsidSect="00614FA6">
      <w:type w:val="continuous"/>
      <w:pgSz w:w="11909" w:h="16834"/>
      <w:pgMar w:top="567" w:right="567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8CC" w:rsidRDefault="002C78CC" w:rsidP="00CF06FB">
      <w:r>
        <w:separator/>
      </w:r>
    </w:p>
  </w:endnote>
  <w:endnote w:type="continuationSeparator" w:id="1">
    <w:p w:rsidR="002C78CC" w:rsidRDefault="002C78CC" w:rsidP="00CF0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8CC" w:rsidRDefault="002C78CC" w:rsidP="00CF06FB">
      <w:r>
        <w:separator/>
      </w:r>
    </w:p>
  </w:footnote>
  <w:footnote w:type="continuationSeparator" w:id="1">
    <w:p w:rsidR="002C78CC" w:rsidRDefault="002C78CC" w:rsidP="00CF06FB">
      <w:r>
        <w:continuationSeparator/>
      </w:r>
    </w:p>
  </w:footnote>
  <w:footnote w:id="2">
    <w:p w:rsidR="0008523D" w:rsidRPr="00EF3C5B" w:rsidRDefault="0008523D" w:rsidP="00CF06FB">
      <w:pPr>
        <w:pStyle w:val="ae"/>
        <w:jc w:val="both"/>
        <w:rPr>
          <w:i/>
          <w:sz w:val="18"/>
          <w:szCs w:val="18"/>
        </w:rPr>
      </w:pPr>
      <w:r>
        <w:rPr>
          <w:rStyle w:val="af0"/>
        </w:rPr>
        <w:footnoteRef/>
      </w:r>
      <w:r w:rsidRPr="00EF3C5B">
        <w:rPr>
          <w:rFonts w:ascii="Times New Roman" w:hAnsi="Times New Roman"/>
          <w:i/>
          <w:sz w:val="18"/>
          <w:szCs w:val="18"/>
        </w:rPr>
        <w:t>проведение данной процедуры сбора информации не влечет за собой возникновение каких-либо обязательств Заказчика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438"/>
    <w:multiLevelType w:val="hybridMultilevel"/>
    <w:tmpl w:val="C6A06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AA19F9"/>
    <w:multiLevelType w:val="hybridMultilevel"/>
    <w:tmpl w:val="55FC2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D15ED"/>
    <w:multiLevelType w:val="multilevel"/>
    <w:tmpl w:val="D7F8EC4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  <w:color w:val="auto"/>
      </w:rPr>
    </w:lvl>
  </w:abstractNum>
  <w:abstractNum w:abstractNumId="3">
    <w:nsid w:val="04B6716D"/>
    <w:multiLevelType w:val="hybridMultilevel"/>
    <w:tmpl w:val="57F61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4C75F6"/>
    <w:multiLevelType w:val="multilevel"/>
    <w:tmpl w:val="5394DB9A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">
    <w:nsid w:val="077F3E8D"/>
    <w:multiLevelType w:val="multilevel"/>
    <w:tmpl w:val="E5C44BE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600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2160"/>
      </w:pPr>
      <w:rPr>
        <w:rFonts w:hint="default"/>
      </w:rPr>
    </w:lvl>
  </w:abstractNum>
  <w:abstractNum w:abstractNumId="6">
    <w:nsid w:val="07B84DB8"/>
    <w:multiLevelType w:val="multilevel"/>
    <w:tmpl w:val="7D5A56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0A7B53F3"/>
    <w:multiLevelType w:val="hybridMultilevel"/>
    <w:tmpl w:val="BF8035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0FCF3D50"/>
    <w:multiLevelType w:val="multilevel"/>
    <w:tmpl w:val="D1D455C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61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10750001"/>
    <w:multiLevelType w:val="multilevel"/>
    <w:tmpl w:val="CAD28C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0">
    <w:nsid w:val="11FB0C81"/>
    <w:multiLevelType w:val="hybridMultilevel"/>
    <w:tmpl w:val="42646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A2354B"/>
    <w:multiLevelType w:val="multilevel"/>
    <w:tmpl w:val="35FA43C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ED93286"/>
    <w:multiLevelType w:val="hybridMultilevel"/>
    <w:tmpl w:val="796C9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3A1981"/>
    <w:multiLevelType w:val="hybridMultilevel"/>
    <w:tmpl w:val="75CA475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5054AF"/>
    <w:multiLevelType w:val="multilevel"/>
    <w:tmpl w:val="F15624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8922810"/>
    <w:multiLevelType w:val="multilevel"/>
    <w:tmpl w:val="8CCAC72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6">
    <w:nsid w:val="28D65890"/>
    <w:multiLevelType w:val="hybridMultilevel"/>
    <w:tmpl w:val="9F5887D2"/>
    <w:lvl w:ilvl="0" w:tplc="0D84EF1C">
      <w:start w:val="1"/>
      <w:numFmt w:val="bullet"/>
      <w:lvlText w:val="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29903031"/>
    <w:multiLevelType w:val="hybridMultilevel"/>
    <w:tmpl w:val="E9B09626"/>
    <w:lvl w:ilvl="0" w:tplc="0D84EF1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2A8F5C34"/>
    <w:multiLevelType w:val="hybridMultilevel"/>
    <w:tmpl w:val="F4E46E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957A4C"/>
    <w:multiLevelType w:val="hybridMultilevel"/>
    <w:tmpl w:val="D220A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8649D7"/>
    <w:multiLevelType w:val="hybridMultilevel"/>
    <w:tmpl w:val="521A436E"/>
    <w:lvl w:ilvl="0" w:tplc="32C29D5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16F1932"/>
    <w:multiLevelType w:val="multilevel"/>
    <w:tmpl w:val="6564272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</w:lvl>
  </w:abstractNum>
  <w:abstractNum w:abstractNumId="22">
    <w:nsid w:val="32CB459D"/>
    <w:multiLevelType w:val="multilevel"/>
    <w:tmpl w:val="E5C44BE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600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2160"/>
      </w:pPr>
      <w:rPr>
        <w:rFonts w:hint="default"/>
      </w:rPr>
    </w:lvl>
  </w:abstractNum>
  <w:abstractNum w:abstractNumId="23">
    <w:nsid w:val="33F02B73"/>
    <w:multiLevelType w:val="hybridMultilevel"/>
    <w:tmpl w:val="2580E696"/>
    <w:lvl w:ilvl="0" w:tplc="8348D08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78362C3"/>
    <w:multiLevelType w:val="hybridMultilevel"/>
    <w:tmpl w:val="42646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435A7D"/>
    <w:multiLevelType w:val="hybridMultilevel"/>
    <w:tmpl w:val="521A436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7281DA0"/>
    <w:multiLevelType w:val="hybridMultilevel"/>
    <w:tmpl w:val="941A26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C8D7159"/>
    <w:multiLevelType w:val="multilevel"/>
    <w:tmpl w:val="E5C44BE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600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2160"/>
      </w:pPr>
      <w:rPr>
        <w:rFonts w:hint="default"/>
      </w:rPr>
    </w:lvl>
  </w:abstractNum>
  <w:abstractNum w:abstractNumId="28">
    <w:nsid w:val="50784497"/>
    <w:multiLevelType w:val="hybridMultilevel"/>
    <w:tmpl w:val="05CE11A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D77216"/>
    <w:multiLevelType w:val="hybridMultilevel"/>
    <w:tmpl w:val="048E05B6"/>
    <w:lvl w:ilvl="0" w:tplc="67628A4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55782047"/>
    <w:multiLevelType w:val="hybridMultilevel"/>
    <w:tmpl w:val="1C56644A"/>
    <w:lvl w:ilvl="0" w:tplc="F348B64C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31">
    <w:nsid w:val="57C7251E"/>
    <w:multiLevelType w:val="hybridMultilevel"/>
    <w:tmpl w:val="9D9A9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4544C4"/>
    <w:multiLevelType w:val="multilevel"/>
    <w:tmpl w:val="E5C44BE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600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2160"/>
      </w:pPr>
      <w:rPr>
        <w:rFonts w:hint="default"/>
      </w:rPr>
    </w:lvl>
  </w:abstractNum>
  <w:abstractNum w:abstractNumId="33">
    <w:nsid w:val="5C0871F6"/>
    <w:multiLevelType w:val="multilevel"/>
    <w:tmpl w:val="89D63F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5D1E168E"/>
    <w:multiLevelType w:val="hybridMultilevel"/>
    <w:tmpl w:val="F7926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30623F"/>
    <w:multiLevelType w:val="hybridMultilevel"/>
    <w:tmpl w:val="1FE6423A"/>
    <w:lvl w:ilvl="0" w:tplc="43AC6D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5803B41"/>
    <w:multiLevelType w:val="multilevel"/>
    <w:tmpl w:val="E5C44BE8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600" w:hanging="46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2160"/>
      </w:pPr>
      <w:rPr>
        <w:rFonts w:hint="default"/>
      </w:rPr>
    </w:lvl>
  </w:abstractNum>
  <w:abstractNum w:abstractNumId="37">
    <w:nsid w:val="6BB83F3F"/>
    <w:multiLevelType w:val="hybridMultilevel"/>
    <w:tmpl w:val="3C387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E936EF"/>
    <w:multiLevelType w:val="hybridMultilevel"/>
    <w:tmpl w:val="67E65BDA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F45921"/>
    <w:multiLevelType w:val="hybridMultilevel"/>
    <w:tmpl w:val="3226336A"/>
    <w:lvl w:ilvl="0" w:tplc="67628A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F312D"/>
    <w:multiLevelType w:val="hybridMultilevel"/>
    <w:tmpl w:val="9DFC5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18185D"/>
    <w:multiLevelType w:val="singleLevel"/>
    <w:tmpl w:val="9ACE80AA"/>
    <w:lvl w:ilvl="0">
      <w:start w:val="1"/>
      <w:numFmt w:val="decimal"/>
      <w:lvlText w:val="1.%1"/>
      <w:lvlJc w:val="left"/>
    </w:lvl>
  </w:abstractNum>
  <w:abstractNum w:abstractNumId="42">
    <w:nsid w:val="73315CF8"/>
    <w:multiLevelType w:val="hybridMultilevel"/>
    <w:tmpl w:val="1466C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432F0"/>
    <w:multiLevelType w:val="multilevel"/>
    <w:tmpl w:val="AF804C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4">
    <w:nsid w:val="782F0220"/>
    <w:multiLevelType w:val="hybridMultilevel"/>
    <w:tmpl w:val="45D099E8"/>
    <w:lvl w:ilvl="0" w:tplc="0419000F">
      <w:start w:val="1"/>
      <w:numFmt w:val="decimal"/>
      <w:lvlText w:val="%1."/>
      <w:lvlJc w:val="left"/>
      <w:pPr>
        <w:tabs>
          <w:tab w:val="num" w:pos="1133"/>
        </w:tabs>
        <w:ind w:left="113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53"/>
        </w:tabs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3"/>
        </w:tabs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3"/>
        </w:tabs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3"/>
        </w:tabs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3"/>
        </w:tabs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3"/>
        </w:tabs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3"/>
        </w:tabs>
        <w:ind w:left="6893" w:hanging="180"/>
      </w:pPr>
    </w:lvl>
  </w:abstractNum>
  <w:num w:numId="1">
    <w:abstractNumId w:val="0"/>
  </w:num>
  <w:num w:numId="2">
    <w:abstractNumId w:val="35"/>
  </w:num>
  <w:num w:numId="3">
    <w:abstractNumId w:val="30"/>
  </w:num>
  <w:num w:numId="4">
    <w:abstractNumId w:val="44"/>
  </w:num>
  <w:num w:numId="5">
    <w:abstractNumId w:val="25"/>
  </w:num>
  <w:num w:numId="6">
    <w:abstractNumId w:val="20"/>
  </w:num>
  <w:num w:numId="7">
    <w:abstractNumId w:val="26"/>
  </w:num>
  <w:num w:numId="8">
    <w:abstractNumId w:val="23"/>
  </w:num>
  <w:num w:numId="9">
    <w:abstractNumId w:val="19"/>
  </w:num>
  <w:num w:numId="10">
    <w:abstractNumId w:val="33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42"/>
  </w:num>
  <w:num w:numId="15">
    <w:abstractNumId w:val="29"/>
  </w:num>
  <w:num w:numId="16">
    <w:abstractNumId w:val="39"/>
  </w:num>
  <w:num w:numId="17">
    <w:abstractNumId w:val="38"/>
  </w:num>
  <w:num w:numId="18">
    <w:abstractNumId w:val="7"/>
  </w:num>
  <w:num w:numId="19">
    <w:abstractNumId w:val="1"/>
  </w:num>
  <w:num w:numId="20">
    <w:abstractNumId w:val="40"/>
  </w:num>
  <w:num w:numId="21">
    <w:abstractNumId w:val="4"/>
  </w:num>
  <w:num w:numId="22">
    <w:abstractNumId w:val="28"/>
  </w:num>
  <w:num w:numId="23">
    <w:abstractNumId w:val="14"/>
  </w:num>
  <w:num w:numId="24">
    <w:abstractNumId w:val="2"/>
  </w:num>
  <w:num w:numId="25">
    <w:abstractNumId w:val="3"/>
  </w:num>
  <w:num w:numId="2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</w:num>
  <w:num w:numId="31">
    <w:abstractNumId w:val="37"/>
  </w:num>
  <w:num w:numId="32">
    <w:abstractNumId w:val="34"/>
  </w:num>
  <w:num w:numId="33">
    <w:abstractNumId w:val="15"/>
  </w:num>
  <w:num w:numId="34">
    <w:abstractNumId w:val="17"/>
  </w:num>
  <w:num w:numId="35">
    <w:abstractNumId w:val="16"/>
  </w:num>
  <w:num w:numId="36">
    <w:abstractNumId w:val="27"/>
  </w:num>
  <w:num w:numId="37">
    <w:abstractNumId w:val="22"/>
  </w:num>
  <w:num w:numId="38">
    <w:abstractNumId w:val="5"/>
  </w:num>
  <w:num w:numId="39">
    <w:abstractNumId w:val="36"/>
  </w:num>
  <w:num w:numId="40">
    <w:abstractNumId w:val="31"/>
  </w:num>
  <w:num w:numId="41">
    <w:abstractNumId w:val="12"/>
  </w:num>
  <w:num w:numId="42">
    <w:abstractNumId w:val="32"/>
  </w:num>
  <w:num w:numId="43">
    <w:abstractNumId w:val="24"/>
  </w:num>
  <w:num w:numId="44">
    <w:abstractNumId w:val="10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00"/>
  <w:drawingGridVerticalSpacing w:val="106"/>
  <w:displayHorizontalDrawingGridEvery w:val="0"/>
  <w:displayVerticalDrawingGridEvery w:val="2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8D1DA8"/>
    <w:rsid w:val="00002DB1"/>
    <w:rsid w:val="00025B21"/>
    <w:rsid w:val="00026FF6"/>
    <w:rsid w:val="00027859"/>
    <w:rsid w:val="00051177"/>
    <w:rsid w:val="00081BA0"/>
    <w:rsid w:val="00081DCB"/>
    <w:rsid w:val="00084049"/>
    <w:rsid w:val="0008523D"/>
    <w:rsid w:val="00093609"/>
    <w:rsid w:val="0009628C"/>
    <w:rsid w:val="00096C97"/>
    <w:rsid w:val="000C1A70"/>
    <w:rsid w:val="000D631B"/>
    <w:rsid w:val="0013428F"/>
    <w:rsid w:val="0013558C"/>
    <w:rsid w:val="00147B85"/>
    <w:rsid w:val="00156D16"/>
    <w:rsid w:val="00165C0B"/>
    <w:rsid w:val="001A71FE"/>
    <w:rsid w:val="001B424A"/>
    <w:rsid w:val="001B728C"/>
    <w:rsid w:val="001E46EC"/>
    <w:rsid w:val="001E5F9C"/>
    <w:rsid w:val="001F0329"/>
    <w:rsid w:val="001F7C93"/>
    <w:rsid w:val="00226A61"/>
    <w:rsid w:val="00230F68"/>
    <w:rsid w:val="00231F67"/>
    <w:rsid w:val="002511A7"/>
    <w:rsid w:val="00266F28"/>
    <w:rsid w:val="00267344"/>
    <w:rsid w:val="0028339C"/>
    <w:rsid w:val="002862D9"/>
    <w:rsid w:val="002A373A"/>
    <w:rsid w:val="002A5A64"/>
    <w:rsid w:val="002C78CC"/>
    <w:rsid w:val="002D0F69"/>
    <w:rsid w:val="002D2C50"/>
    <w:rsid w:val="002D4187"/>
    <w:rsid w:val="002E630F"/>
    <w:rsid w:val="002F7867"/>
    <w:rsid w:val="00300BC7"/>
    <w:rsid w:val="00320B1F"/>
    <w:rsid w:val="003218BC"/>
    <w:rsid w:val="00332439"/>
    <w:rsid w:val="0033435A"/>
    <w:rsid w:val="00345BE6"/>
    <w:rsid w:val="00355864"/>
    <w:rsid w:val="00360212"/>
    <w:rsid w:val="003764C6"/>
    <w:rsid w:val="003776F5"/>
    <w:rsid w:val="003779CE"/>
    <w:rsid w:val="003842AD"/>
    <w:rsid w:val="003A0878"/>
    <w:rsid w:val="003C2C6C"/>
    <w:rsid w:val="003F064B"/>
    <w:rsid w:val="00406D47"/>
    <w:rsid w:val="00407DE9"/>
    <w:rsid w:val="004224C1"/>
    <w:rsid w:val="0042721C"/>
    <w:rsid w:val="00431AEE"/>
    <w:rsid w:val="00432073"/>
    <w:rsid w:val="00434862"/>
    <w:rsid w:val="00441BFC"/>
    <w:rsid w:val="0045262E"/>
    <w:rsid w:val="00452F15"/>
    <w:rsid w:val="00462845"/>
    <w:rsid w:val="004638A4"/>
    <w:rsid w:val="00473EED"/>
    <w:rsid w:val="00477309"/>
    <w:rsid w:val="0049076E"/>
    <w:rsid w:val="00492142"/>
    <w:rsid w:val="004A6DE0"/>
    <w:rsid w:val="004B176A"/>
    <w:rsid w:val="004B600C"/>
    <w:rsid w:val="004D1451"/>
    <w:rsid w:val="004D7EE3"/>
    <w:rsid w:val="004E7A43"/>
    <w:rsid w:val="00522081"/>
    <w:rsid w:val="00522183"/>
    <w:rsid w:val="00530094"/>
    <w:rsid w:val="00530761"/>
    <w:rsid w:val="00535193"/>
    <w:rsid w:val="0053636E"/>
    <w:rsid w:val="005545FC"/>
    <w:rsid w:val="00566381"/>
    <w:rsid w:val="00567471"/>
    <w:rsid w:val="005833AD"/>
    <w:rsid w:val="0058606B"/>
    <w:rsid w:val="0058685B"/>
    <w:rsid w:val="00590A4B"/>
    <w:rsid w:val="005947A5"/>
    <w:rsid w:val="005A3D97"/>
    <w:rsid w:val="005C1FA8"/>
    <w:rsid w:val="005C457F"/>
    <w:rsid w:val="005D242A"/>
    <w:rsid w:val="005D2E13"/>
    <w:rsid w:val="00605179"/>
    <w:rsid w:val="00614FA6"/>
    <w:rsid w:val="006154EB"/>
    <w:rsid w:val="00672CE4"/>
    <w:rsid w:val="006828F7"/>
    <w:rsid w:val="00692822"/>
    <w:rsid w:val="006B2DEF"/>
    <w:rsid w:val="006B463A"/>
    <w:rsid w:val="006C1E2D"/>
    <w:rsid w:val="006E2E14"/>
    <w:rsid w:val="006F1529"/>
    <w:rsid w:val="006F562F"/>
    <w:rsid w:val="006F6717"/>
    <w:rsid w:val="00716FD1"/>
    <w:rsid w:val="00724A63"/>
    <w:rsid w:val="00725D34"/>
    <w:rsid w:val="00727035"/>
    <w:rsid w:val="00737AF5"/>
    <w:rsid w:val="00741F84"/>
    <w:rsid w:val="00766A7B"/>
    <w:rsid w:val="007950D1"/>
    <w:rsid w:val="007A0F28"/>
    <w:rsid w:val="007A30DC"/>
    <w:rsid w:val="007E01CA"/>
    <w:rsid w:val="007E5632"/>
    <w:rsid w:val="007F3BBE"/>
    <w:rsid w:val="00802B86"/>
    <w:rsid w:val="008313CB"/>
    <w:rsid w:val="00850C95"/>
    <w:rsid w:val="00852ABE"/>
    <w:rsid w:val="00867BFD"/>
    <w:rsid w:val="008B7332"/>
    <w:rsid w:val="008B75E2"/>
    <w:rsid w:val="008D1DA8"/>
    <w:rsid w:val="008E4F67"/>
    <w:rsid w:val="009007A2"/>
    <w:rsid w:val="009037C7"/>
    <w:rsid w:val="0093086B"/>
    <w:rsid w:val="00937100"/>
    <w:rsid w:val="00942825"/>
    <w:rsid w:val="00945C2F"/>
    <w:rsid w:val="00950C26"/>
    <w:rsid w:val="00965483"/>
    <w:rsid w:val="009707FD"/>
    <w:rsid w:val="00981924"/>
    <w:rsid w:val="00982018"/>
    <w:rsid w:val="00982AB5"/>
    <w:rsid w:val="009A00B9"/>
    <w:rsid w:val="009A0750"/>
    <w:rsid w:val="009A14B7"/>
    <w:rsid w:val="009A587A"/>
    <w:rsid w:val="009B11C3"/>
    <w:rsid w:val="009B59A6"/>
    <w:rsid w:val="009C7A9E"/>
    <w:rsid w:val="009E7927"/>
    <w:rsid w:val="009F2E1C"/>
    <w:rsid w:val="00A01173"/>
    <w:rsid w:val="00A1038D"/>
    <w:rsid w:val="00A32BB9"/>
    <w:rsid w:val="00A6716A"/>
    <w:rsid w:val="00A70BA1"/>
    <w:rsid w:val="00A73ED7"/>
    <w:rsid w:val="00A77EA6"/>
    <w:rsid w:val="00A801D1"/>
    <w:rsid w:val="00A81D96"/>
    <w:rsid w:val="00A83BD2"/>
    <w:rsid w:val="00A87658"/>
    <w:rsid w:val="00AA0C72"/>
    <w:rsid w:val="00AD63E2"/>
    <w:rsid w:val="00B073D5"/>
    <w:rsid w:val="00B11312"/>
    <w:rsid w:val="00B151D6"/>
    <w:rsid w:val="00B207FB"/>
    <w:rsid w:val="00B237C3"/>
    <w:rsid w:val="00B440C4"/>
    <w:rsid w:val="00B56B0A"/>
    <w:rsid w:val="00B57437"/>
    <w:rsid w:val="00B62D21"/>
    <w:rsid w:val="00B7059E"/>
    <w:rsid w:val="00B86442"/>
    <w:rsid w:val="00B917BE"/>
    <w:rsid w:val="00B92478"/>
    <w:rsid w:val="00B92DD7"/>
    <w:rsid w:val="00B94116"/>
    <w:rsid w:val="00B971DC"/>
    <w:rsid w:val="00BA583D"/>
    <w:rsid w:val="00BB0A94"/>
    <w:rsid w:val="00BB3E0F"/>
    <w:rsid w:val="00BB4367"/>
    <w:rsid w:val="00BC6ECF"/>
    <w:rsid w:val="00BD3FF0"/>
    <w:rsid w:val="00BE0C73"/>
    <w:rsid w:val="00BF2323"/>
    <w:rsid w:val="00BF32E6"/>
    <w:rsid w:val="00C02728"/>
    <w:rsid w:val="00C0354E"/>
    <w:rsid w:val="00C14606"/>
    <w:rsid w:val="00C2688C"/>
    <w:rsid w:val="00C33E06"/>
    <w:rsid w:val="00C43847"/>
    <w:rsid w:val="00C4523F"/>
    <w:rsid w:val="00C516EA"/>
    <w:rsid w:val="00C55DE3"/>
    <w:rsid w:val="00C60F15"/>
    <w:rsid w:val="00C7052B"/>
    <w:rsid w:val="00C80D1C"/>
    <w:rsid w:val="00CC3DAF"/>
    <w:rsid w:val="00CC7F77"/>
    <w:rsid w:val="00CF06FB"/>
    <w:rsid w:val="00D064F1"/>
    <w:rsid w:val="00D22025"/>
    <w:rsid w:val="00D325DE"/>
    <w:rsid w:val="00D35223"/>
    <w:rsid w:val="00D60C8C"/>
    <w:rsid w:val="00D640A4"/>
    <w:rsid w:val="00D82FA9"/>
    <w:rsid w:val="00D83726"/>
    <w:rsid w:val="00D85EFF"/>
    <w:rsid w:val="00D96D61"/>
    <w:rsid w:val="00DA2D8C"/>
    <w:rsid w:val="00DA6BF5"/>
    <w:rsid w:val="00DB1C8B"/>
    <w:rsid w:val="00DC042A"/>
    <w:rsid w:val="00DC610C"/>
    <w:rsid w:val="00DF2CB9"/>
    <w:rsid w:val="00DF38C0"/>
    <w:rsid w:val="00E1060C"/>
    <w:rsid w:val="00E13E97"/>
    <w:rsid w:val="00E31E87"/>
    <w:rsid w:val="00E34A1B"/>
    <w:rsid w:val="00E35ACF"/>
    <w:rsid w:val="00E54695"/>
    <w:rsid w:val="00E62110"/>
    <w:rsid w:val="00E63CE1"/>
    <w:rsid w:val="00E74636"/>
    <w:rsid w:val="00E80BC5"/>
    <w:rsid w:val="00E82F27"/>
    <w:rsid w:val="00EA4BAA"/>
    <w:rsid w:val="00EA6F83"/>
    <w:rsid w:val="00EC07A7"/>
    <w:rsid w:val="00ED2C83"/>
    <w:rsid w:val="00EE0DA5"/>
    <w:rsid w:val="00EF3C5B"/>
    <w:rsid w:val="00F23084"/>
    <w:rsid w:val="00F31FD9"/>
    <w:rsid w:val="00F47B42"/>
    <w:rsid w:val="00F5377D"/>
    <w:rsid w:val="00F558F7"/>
    <w:rsid w:val="00FA435C"/>
    <w:rsid w:val="00FB355E"/>
    <w:rsid w:val="00FD057C"/>
    <w:rsid w:val="00FD4451"/>
    <w:rsid w:val="00FF6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uiPriority="9" w:qFormat="1"/>
    <w:lsdException w:name="index 1" w:uiPriority="99"/>
    <w:lsdException w:name="footnote text" w:uiPriority="99"/>
    <w:lsdException w:name="caption" w:qFormat="1"/>
    <w:lsdException w:name="foot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Number 2" w:uiPriority="99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4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406D47"/>
    <w:pPr>
      <w:keepNext/>
      <w:jc w:val="right"/>
      <w:outlineLvl w:val="0"/>
    </w:pPr>
    <w:rPr>
      <w:sz w:val="28"/>
    </w:rPr>
  </w:style>
  <w:style w:type="paragraph" w:styleId="2">
    <w:name w:val="heading 2"/>
    <w:aliases w:val="H2"/>
    <w:basedOn w:val="a"/>
    <w:next w:val="a"/>
    <w:link w:val="20"/>
    <w:uiPriority w:val="9"/>
    <w:qFormat/>
    <w:rsid w:val="00406D47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06D47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406D47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406D47"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406D47"/>
    <w:pPr>
      <w:keepNext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link w:val="70"/>
    <w:qFormat/>
    <w:rsid w:val="00406D47"/>
    <w:pPr>
      <w:keepNext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406D47"/>
    <w:pPr>
      <w:keepNext/>
      <w:ind w:right="102"/>
      <w:jc w:val="right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rsid w:val="00406D47"/>
    <w:pPr>
      <w:keepNext/>
      <w:ind w:left="720" w:right="102"/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4"/>
    <w:rsid w:val="00406D47"/>
    <w:rPr>
      <w:color w:val="000000"/>
      <w:szCs w:val="18"/>
    </w:rPr>
  </w:style>
  <w:style w:type="paragraph" w:styleId="a5">
    <w:name w:val="Body Text Indent"/>
    <w:basedOn w:val="a"/>
    <w:link w:val="a6"/>
    <w:rsid w:val="00406D47"/>
    <w:pPr>
      <w:ind w:left="546"/>
      <w:jc w:val="both"/>
    </w:pPr>
    <w:rPr>
      <w:sz w:val="28"/>
    </w:rPr>
  </w:style>
  <w:style w:type="paragraph" w:styleId="21">
    <w:name w:val="Body Text 2"/>
    <w:basedOn w:val="a"/>
    <w:link w:val="22"/>
    <w:rsid w:val="00406D47"/>
    <w:rPr>
      <w:sz w:val="28"/>
    </w:rPr>
  </w:style>
  <w:style w:type="paragraph" w:styleId="31">
    <w:name w:val="Body Text 3"/>
    <w:basedOn w:val="a"/>
    <w:link w:val="32"/>
    <w:uiPriority w:val="99"/>
    <w:rsid w:val="00406D47"/>
    <w:pPr>
      <w:jc w:val="both"/>
    </w:pPr>
    <w:rPr>
      <w:sz w:val="24"/>
    </w:rPr>
  </w:style>
  <w:style w:type="paragraph" w:styleId="a7">
    <w:name w:val="Document Map"/>
    <w:basedOn w:val="a"/>
    <w:link w:val="a8"/>
    <w:uiPriority w:val="99"/>
    <w:semiHidden/>
    <w:rsid w:val="00406D47"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rsid w:val="00406D47"/>
    <w:pPr>
      <w:ind w:left="390" w:right="102"/>
    </w:pPr>
    <w:rPr>
      <w:sz w:val="24"/>
    </w:rPr>
  </w:style>
  <w:style w:type="paragraph" w:styleId="aa">
    <w:name w:val="No Spacing"/>
    <w:link w:val="ab"/>
    <w:uiPriority w:val="1"/>
    <w:qFormat/>
    <w:rsid w:val="001B424A"/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33243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33243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F06FB"/>
    <w:rPr>
      <w:sz w:val="28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06FB"/>
    <w:rPr>
      <w:sz w:val="28"/>
    </w:rPr>
  </w:style>
  <w:style w:type="character" w:customStyle="1" w:styleId="30">
    <w:name w:val="Заголовок 3 Знак"/>
    <w:basedOn w:val="a0"/>
    <w:link w:val="3"/>
    <w:rsid w:val="00CF06FB"/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CF06FB"/>
    <w:rPr>
      <w:sz w:val="24"/>
    </w:rPr>
  </w:style>
  <w:style w:type="character" w:customStyle="1" w:styleId="50">
    <w:name w:val="Заголовок 5 Знак"/>
    <w:basedOn w:val="a0"/>
    <w:link w:val="5"/>
    <w:rsid w:val="00CF06FB"/>
    <w:rPr>
      <w:sz w:val="24"/>
    </w:rPr>
  </w:style>
  <w:style w:type="character" w:customStyle="1" w:styleId="60">
    <w:name w:val="Заголовок 6 Знак"/>
    <w:basedOn w:val="a0"/>
    <w:link w:val="6"/>
    <w:rsid w:val="00CF06FB"/>
    <w:rPr>
      <w:b/>
      <w:bCs/>
      <w:sz w:val="24"/>
    </w:rPr>
  </w:style>
  <w:style w:type="character" w:customStyle="1" w:styleId="70">
    <w:name w:val="Заголовок 7 Знак"/>
    <w:basedOn w:val="a0"/>
    <w:link w:val="7"/>
    <w:rsid w:val="00CF06FB"/>
    <w:rPr>
      <w:b/>
      <w:bCs/>
      <w:sz w:val="24"/>
    </w:rPr>
  </w:style>
  <w:style w:type="character" w:customStyle="1" w:styleId="80">
    <w:name w:val="Заголовок 8 Знак"/>
    <w:basedOn w:val="a0"/>
    <w:link w:val="8"/>
    <w:rsid w:val="00CF06FB"/>
    <w:rPr>
      <w:sz w:val="28"/>
    </w:rPr>
  </w:style>
  <w:style w:type="paragraph" w:customStyle="1" w:styleId="ad">
    <w:name w:val="Базовый"/>
    <w:rsid w:val="00CF06FB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styleId="ae">
    <w:name w:val="footnote text"/>
    <w:basedOn w:val="a"/>
    <w:link w:val="af"/>
    <w:uiPriority w:val="99"/>
    <w:unhideWhenUsed/>
    <w:rsid w:val="00CF06FB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CF06FB"/>
    <w:rPr>
      <w:rFonts w:ascii="Calibri" w:eastAsia="Calibri" w:hAnsi="Calibri" w:cs="Times New Roman"/>
      <w:lang w:eastAsia="en-US"/>
    </w:rPr>
  </w:style>
  <w:style w:type="character" w:styleId="af0">
    <w:name w:val="footnote reference"/>
    <w:basedOn w:val="a0"/>
    <w:uiPriority w:val="99"/>
    <w:unhideWhenUsed/>
    <w:rsid w:val="00CF06FB"/>
    <w:rPr>
      <w:vertAlign w:val="superscript"/>
    </w:rPr>
  </w:style>
  <w:style w:type="character" w:customStyle="1" w:styleId="a6">
    <w:name w:val="Основной текст с отступом Знак"/>
    <w:basedOn w:val="a0"/>
    <w:link w:val="a5"/>
    <w:rsid w:val="00CF06FB"/>
    <w:rPr>
      <w:sz w:val="28"/>
    </w:rPr>
  </w:style>
  <w:style w:type="character" w:customStyle="1" w:styleId="a4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3"/>
    <w:rsid w:val="00CF06FB"/>
    <w:rPr>
      <w:color w:val="000000"/>
      <w:szCs w:val="18"/>
    </w:rPr>
  </w:style>
  <w:style w:type="character" w:styleId="af1">
    <w:name w:val="Hyperlink"/>
    <w:uiPriority w:val="99"/>
    <w:rsid w:val="00CF06FB"/>
    <w:rPr>
      <w:color w:val="0000FF"/>
      <w:u w:val="single"/>
    </w:rPr>
  </w:style>
  <w:style w:type="character" w:customStyle="1" w:styleId="90">
    <w:name w:val="Заголовок 9 Знак"/>
    <w:basedOn w:val="a0"/>
    <w:link w:val="9"/>
    <w:uiPriority w:val="9"/>
    <w:rsid w:val="00CF06FB"/>
    <w:rPr>
      <w:b/>
      <w:bCs/>
      <w:sz w:val="24"/>
    </w:rPr>
  </w:style>
  <w:style w:type="character" w:customStyle="1" w:styleId="af2">
    <w:name w:val="Заголовок Знак"/>
    <w:rsid w:val="00CF06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Title"/>
    <w:basedOn w:val="a"/>
    <w:next w:val="a"/>
    <w:link w:val="af4"/>
    <w:uiPriority w:val="10"/>
    <w:qFormat/>
    <w:rsid w:val="00CF06FB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f4">
    <w:name w:val="Название Знак"/>
    <w:basedOn w:val="a0"/>
    <w:link w:val="af3"/>
    <w:uiPriority w:val="10"/>
    <w:rsid w:val="00CF06F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f5">
    <w:name w:val="Normal (Web)"/>
    <w:aliases w:val="Обычный (Web)"/>
    <w:basedOn w:val="a"/>
    <w:link w:val="af6"/>
    <w:unhideWhenUsed/>
    <w:rsid w:val="00CF06F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f6">
    <w:name w:val="Обычный (веб) Знак"/>
    <w:aliases w:val="Обычный (Web) Знак"/>
    <w:link w:val="af5"/>
    <w:rsid w:val="00CF06FB"/>
    <w:rPr>
      <w:sz w:val="24"/>
      <w:szCs w:val="24"/>
    </w:rPr>
  </w:style>
  <w:style w:type="character" w:customStyle="1" w:styleId="apple-converted-space">
    <w:name w:val="apple-converted-space"/>
    <w:basedOn w:val="a0"/>
    <w:rsid w:val="00CF06FB"/>
  </w:style>
  <w:style w:type="paragraph" w:customStyle="1" w:styleId="ConsPlusNonformat">
    <w:name w:val="ConsPlusNonformat"/>
    <w:rsid w:val="00CF06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aliases w:val="1,UL,Абзац маркированнный"/>
    <w:basedOn w:val="a"/>
    <w:link w:val="af8"/>
    <w:uiPriority w:val="34"/>
    <w:qFormat/>
    <w:rsid w:val="00CF06F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Абзац списка Знак"/>
    <w:aliases w:val="1 Знак,UL Знак,Абзац маркированнный Знак"/>
    <w:link w:val="af7"/>
    <w:uiPriority w:val="34"/>
    <w:locked/>
    <w:rsid w:val="00CF06FB"/>
    <w:rPr>
      <w:rFonts w:ascii="Calibri" w:eastAsia="Calibri" w:hAnsi="Calibri"/>
      <w:sz w:val="22"/>
      <w:szCs w:val="22"/>
      <w:lang w:eastAsia="en-US"/>
    </w:rPr>
  </w:style>
  <w:style w:type="paragraph" w:styleId="af9">
    <w:name w:val="header"/>
    <w:basedOn w:val="a"/>
    <w:link w:val="afa"/>
    <w:unhideWhenUsed/>
    <w:rsid w:val="00CF06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rsid w:val="00CF06FB"/>
    <w:rPr>
      <w:rFonts w:ascii="Calibri" w:eastAsia="Calibri" w:hAnsi="Calibri"/>
      <w:sz w:val="22"/>
      <w:szCs w:val="22"/>
      <w:lang w:eastAsia="en-US"/>
    </w:rPr>
  </w:style>
  <w:style w:type="paragraph" w:styleId="afb">
    <w:name w:val="footer"/>
    <w:basedOn w:val="a"/>
    <w:link w:val="afc"/>
    <w:unhideWhenUsed/>
    <w:rsid w:val="00CF06F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rsid w:val="00CF06FB"/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Текст выноски Знак"/>
    <w:basedOn w:val="a0"/>
    <w:link w:val="afe"/>
    <w:rsid w:val="00CF06FB"/>
    <w:rPr>
      <w:rFonts w:ascii="Tahoma" w:eastAsia="Calibri" w:hAnsi="Tahoma" w:cs="Tahoma"/>
      <w:sz w:val="16"/>
      <w:szCs w:val="16"/>
    </w:rPr>
  </w:style>
  <w:style w:type="paragraph" w:styleId="afe">
    <w:name w:val="Balloon Text"/>
    <w:basedOn w:val="a"/>
    <w:link w:val="afd"/>
    <w:unhideWhenUsed/>
    <w:rsid w:val="00CF06FB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</w:rPr>
  </w:style>
  <w:style w:type="character" w:customStyle="1" w:styleId="11">
    <w:name w:val="Текст выноски Знак1"/>
    <w:basedOn w:val="a0"/>
    <w:rsid w:val="00CF06FB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CF06FB"/>
    <w:pPr>
      <w:widowControl/>
      <w:autoSpaceDE/>
      <w:autoSpaceDN/>
      <w:adjustRightInd/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CF06FB"/>
    <w:rPr>
      <w:sz w:val="24"/>
    </w:rPr>
  </w:style>
  <w:style w:type="paragraph" w:customStyle="1" w:styleId="12">
    <w:name w:val="Текст1"/>
    <w:basedOn w:val="a"/>
    <w:rsid w:val="00CF06FB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ConsNonformat">
    <w:name w:val="ConsNonformat"/>
    <w:rsid w:val="00CF06FB"/>
    <w:pPr>
      <w:widowControl w:val="0"/>
    </w:pPr>
    <w:rPr>
      <w:rFonts w:ascii="Courier New" w:hAnsi="Courier New"/>
      <w:snapToGrid w:val="0"/>
    </w:rPr>
  </w:style>
  <w:style w:type="paragraph" w:styleId="aff">
    <w:name w:val="Plain Text"/>
    <w:basedOn w:val="a"/>
    <w:link w:val="aff0"/>
    <w:rsid w:val="00CF06FB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ff0">
    <w:name w:val="Текст Знак"/>
    <w:basedOn w:val="a0"/>
    <w:link w:val="aff"/>
    <w:rsid w:val="00CF06FB"/>
    <w:rPr>
      <w:rFonts w:ascii="Courier New" w:hAnsi="Courier New"/>
    </w:rPr>
  </w:style>
  <w:style w:type="character" w:customStyle="1" w:styleId="aff1">
    <w:name w:val="Текст концевой сноски Знак"/>
    <w:basedOn w:val="a0"/>
    <w:link w:val="aff2"/>
    <w:uiPriority w:val="99"/>
    <w:rsid w:val="00CF06FB"/>
    <w:rPr>
      <w:rFonts w:ascii="Calibri" w:eastAsia="Calibri" w:hAnsi="Calibri"/>
    </w:rPr>
  </w:style>
  <w:style w:type="paragraph" w:styleId="aff2">
    <w:name w:val="endnote text"/>
    <w:basedOn w:val="a"/>
    <w:link w:val="aff1"/>
    <w:uiPriority w:val="99"/>
    <w:unhideWhenUsed/>
    <w:rsid w:val="00CF06FB"/>
    <w:pPr>
      <w:widowControl/>
      <w:autoSpaceDE/>
      <w:autoSpaceDN/>
      <w:adjustRightInd/>
    </w:pPr>
    <w:rPr>
      <w:rFonts w:ascii="Calibri" w:eastAsia="Calibri" w:hAnsi="Calibri"/>
    </w:rPr>
  </w:style>
  <w:style w:type="character" w:customStyle="1" w:styleId="13">
    <w:name w:val="Текст концевой сноски Знак1"/>
    <w:basedOn w:val="a0"/>
    <w:rsid w:val="00CF06FB"/>
  </w:style>
  <w:style w:type="paragraph" w:customStyle="1" w:styleId="25">
    <w:name w:val="Текст2"/>
    <w:basedOn w:val="a"/>
    <w:rsid w:val="00CF06FB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310">
    <w:name w:val="Основной текст с отступом 31"/>
    <w:basedOn w:val="a"/>
    <w:rsid w:val="00CF06FB"/>
    <w:pPr>
      <w:autoSpaceDE/>
      <w:autoSpaceDN/>
      <w:adjustRightInd/>
      <w:ind w:firstLine="720"/>
      <w:jc w:val="both"/>
    </w:pPr>
    <w:rPr>
      <w:rFonts w:ascii="Arial" w:hAnsi="Arial"/>
      <w:sz w:val="24"/>
      <w:szCs w:val="24"/>
    </w:rPr>
  </w:style>
  <w:style w:type="paragraph" w:customStyle="1" w:styleId="35">
    <w:name w:val="Текст3"/>
    <w:basedOn w:val="a"/>
    <w:rsid w:val="00CF06FB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320">
    <w:name w:val="Основной текст с отступом 32"/>
    <w:basedOn w:val="a"/>
    <w:rsid w:val="00CF06FB"/>
    <w:pPr>
      <w:autoSpaceDE/>
      <w:autoSpaceDN/>
      <w:adjustRightInd/>
      <w:ind w:firstLine="720"/>
      <w:jc w:val="both"/>
    </w:pPr>
    <w:rPr>
      <w:rFonts w:ascii="Arial" w:hAnsi="Arial"/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rsid w:val="00CF06FB"/>
    <w:rPr>
      <w:sz w:val="24"/>
    </w:rPr>
  </w:style>
  <w:style w:type="paragraph" w:customStyle="1" w:styleId="ConsNormal">
    <w:name w:val="ConsNormal"/>
    <w:link w:val="ConsNormal0"/>
    <w:rsid w:val="00CF06FB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Normal0">
    <w:name w:val="ConsNormal Знак"/>
    <w:link w:val="ConsNormal"/>
    <w:locked/>
    <w:rsid w:val="00CF06FB"/>
    <w:rPr>
      <w:rFonts w:ascii="Arial" w:hAnsi="Arial"/>
      <w:sz w:val="22"/>
      <w:szCs w:val="22"/>
      <w:lang w:bidi="ar-SA"/>
    </w:rPr>
  </w:style>
  <w:style w:type="paragraph" w:customStyle="1" w:styleId="BlockQuotation">
    <w:name w:val="Block Quotation"/>
    <w:basedOn w:val="a"/>
    <w:rsid w:val="00CF06FB"/>
    <w:pPr>
      <w:autoSpaceDE/>
      <w:autoSpaceDN/>
      <w:adjustRightInd/>
      <w:ind w:left="426" w:right="-426" w:hanging="426"/>
      <w:jc w:val="both"/>
    </w:pPr>
    <w:rPr>
      <w:sz w:val="24"/>
    </w:rPr>
  </w:style>
  <w:style w:type="paragraph" w:customStyle="1" w:styleId="210">
    <w:name w:val="Основной текст 21"/>
    <w:basedOn w:val="a"/>
    <w:rsid w:val="00CF06FB"/>
    <w:pPr>
      <w:autoSpaceDE/>
      <w:autoSpaceDN/>
      <w:adjustRightInd/>
      <w:ind w:right="-426"/>
      <w:jc w:val="both"/>
    </w:pPr>
    <w:rPr>
      <w:sz w:val="24"/>
    </w:rPr>
  </w:style>
  <w:style w:type="paragraph" w:customStyle="1" w:styleId="311">
    <w:name w:val="Основной текст 31"/>
    <w:basedOn w:val="a"/>
    <w:rsid w:val="00CF06FB"/>
    <w:pPr>
      <w:autoSpaceDE/>
      <w:autoSpaceDN/>
      <w:adjustRightInd/>
      <w:ind w:right="-426"/>
    </w:pPr>
    <w:rPr>
      <w:sz w:val="22"/>
    </w:rPr>
  </w:style>
  <w:style w:type="paragraph" w:customStyle="1" w:styleId="211">
    <w:name w:val="Основной текст с отступом 21"/>
    <w:basedOn w:val="a"/>
    <w:rsid w:val="00CF06FB"/>
    <w:pPr>
      <w:autoSpaceDE/>
      <w:autoSpaceDN/>
      <w:adjustRightInd/>
      <w:ind w:left="284" w:hanging="284"/>
      <w:jc w:val="both"/>
    </w:pPr>
    <w:rPr>
      <w:sz w:val="24"/>
    </w:rPr>
  </w:style>
  <w:style w:type="paragraph" w:customStyle="1" w:styleId="330">
    <w:name w:val="Основной текст с отступом 33"/>
    <w:basedOn w:val="a"/>
    <w:rsid w:val="00CF06FB"/>
    <w:pPr>
      <w:autoSpaceDE/>
      <w:autoSpaceDN/>
      <w:adjustRightInd/>
      <w:ind w:left="426"/>
      <w:jc w:val="both"/>
    </w:pPr>
    <w:rPr>
      <w:sz w:val="24"/>
    </w:rPr>
  </w:style>
  <w:style w:type="character" w:styleId="aff3">
    <w:name w:val="page number"/>
    <w:rsid w:val="00CF06FB"/>
    <w:rPr>
      <w:sz w:val="20"/>
    </w:rPr>
  </w:style>
  <w:style w:type="paragraph" w:styleId="aff4">
    <w:name w:val="List"/>
    <w:basedOn w:val="a"/>
    <w:rsid w:val="00CF06FB"/>
    <w:pPr>
      <w:autoSpaceDE/>
      <w:autoSpaceDN/>
      <w:adjustRightInd/>
      <w:ind w:left="283" w:hanging="283"/>
    </w:pPr>
  </w:style>
  <w:style w:type="paragraph" w:styleId="26">
    <w:name w:val="List 2"/>
    <w:basedOn w:val="a"/>
    <w:rsid w:val="00CF06FB"/>
    <w:pPr>
      <w:autoSpaceDE/>
      <w:autoSpaceDN/>
      <w:adjustRightInd/>
      <w:ind w:left="566" w:hanging="283"/>
    </w:pPr>
  </w:style>
  <w:style w:type="paragraph" w:styleId="36">
    <w:name w:val="List 3"/>
    <w:basedOn w:val="a"/>
    <w:rsid w:val="00CF06FB"/>
    <w:pPr>
      <w:autoSpaceDE/>
      <w:autoSpaceDN/>
      <w:adjustRightInd/>
      <w:ind w:left="849" w:hanging="283"/>
    </w:pPr>
  </w:style>
  <w:style w:type="paragraph" w:styleId="41">
    <w:name w:val="List 4"/>
    <w:basedOn w:val="a"/>
    <w:rsid w:val="00CF06FB"/>
    <w:pPr>
      <w:autoSpaceDE/>
      <w:autoSpaceDN/>
      <w:adjustRightInd/>
      <w:ind w:left="1132" w:hanging="283"/>
    </w:pPr>
  </w:style>
  <w:style w:type="paragraph" w:styleId="51">
    <w:name w:val="List 5"/>
    <w:basedOn w:val="a"/>
    <w:rsid w:val="00CF06FB"/>
    <w:pPr>
      <w:autoSpaceDE/>
      <w:autoSpaceDN/>
      <w:adjustRightInd/>
      <w:ind w:left="1415" w:hanging="283"/>
    </w:pPr>
  </w:style>
  <w:style w:type="paragraph" w:styleId="42">
    <w:name w:val="List Bullet 4"/>
    <w:basedOn w:val="a"/>
    <w:rsid w:val="00CF06FB"/>
    <w:pPr>
      <w:tabs>
        <w:tab w:val="left" w:pos="1209"/>
      </w:tabs>
      <w:autoSpaceDE/>
      <w:autoSpaceDN/>
      <w:adjustRightInd/>
      <w:ind w:left="1209" w:hanging="360"/>
    </w:pPr>
  </w:style>
  <w:style w:type="paragraph" w:styleId="52">
    <w:name w:val="List Bullet 5"/>
    <w:basedOn w:val="a"/>
    <w:rsid w:val="00CF06FB"/>
    <w:pPr>
      <w:tabs>
        <w:tab w:val="left" w:pos="1492"/>
      </w:tabs>
      <w:autoSpaceDE/>
      <w:autoSpaceDN/>
      <w:adjustRightInd/>
      <w:ind w:left="1492" w:hanging="360"/>
    </w:pPr>
  </w:style>
  <w:style w:type="paragraph" w:styleId="aff5">
    <w:name w:val="List Continue"/>
    <w:basedOn w:val="a"/>
    <w:rsid w:val="00CF06FB"/>
    <w:pPr>
      <w:autoSpaceDE/>
      <w:autoSpaceDN/>
      <w:adjustRightInd/>
      <w:spacing w:after="120"/>
      <w:ind w:left="283"/>
    </w:pPr>
  </w:style>
  <w:style w:type="paragraph" w:styleId="27">
    <w:name w:val="List Continue 2"/>
    <w:basedOn w:val="a"/>
    <w:rsid w:val="00CF06FB"/>
    <w:pPr>
      <w:autoSpaceDE/>
      <w:autoSpaceDN/>
      <w:adjustRightInd/>
      <w:spacing w:after="120"/>
      <w:ind w:left="566"/>
    </w:pPr>
  </w:style>
  <w:style w:type="paragraph" w:styleId="37">
    <w:name w:val="List Continue 3"/>
    <w:basedOn w:val="a"/>
    <w:rsid w:val="00CF06FB"/>
    <w:pPr>
      <w:autoSpaceDE/>
      <w:autoSpaceDN/>
      <w:adjustRightInd/>
      <w:spacing w:after="120"/>
      <w:ind w:left="849"/>
    </w:pPr>
  </w:style>
  <w:style w:type="paragraph" w:styleId="43">
    <w:name w:val="List Continue 4"/>
    <w:basedOn w:val="a"/>
    <w:rsid w:val="00CF06FB"/>
    <w:pPr>
      <w:autoSpaceDE/>
      <w:autoSpaceDN/>
      <w:adjustRightInd/>
      <w:spacing w:after="120"/>
      <w:ind w:left="1132"/>
    </w:pPr>
  </w:style>
  <w:style w:type="paragraph" w:styleId="53">
    <w:name w:val="List Continue 5"/>
    <w:basedOn w:val="a"/>
    <w:rsid w:val="00CF06FB"/>
    <w:pPr>
      <w:autoSpaceDE/>
      <w:autoSpaceDN/>
      <w:adjustRightInd/>
      <w:spacing w:after="120"/>
      <w:ind w:left="1415"/>
    </w:pPr>
  </w:style>
  <w:style w:type="paragraph" w:styleId="aff6">
    <w:name w:val="Subtitle"/>
    <w:aliases w:val="Знак2"/>
    <w:basedOn w:val="a"/>
    <w:link w:val="aff7"/>
    <w:qFormat/>
    <w:rsid w:val="00CF06FB"/>
    <w:pPr>
      <w:autoSpaceDE/>
      <w:autoSpaceDN/>
      <w:adjustRightInd/>
      <w:spacing w:after="60"/>
      <w:jc w:val="center"/>
    </w:pPr>
    <w:rPr>
      <w:rFonts w:ascii="Arial" w:hAnsi="Arial"/>
      <w:sz w:val="24"/>
    </w:rPr>
  </w:style>
  <w:style w:type="character" w:customStyle="1" w:styleId="aff7">
    <w:name w:val="Подзаголовок Знак"/>
    <w:aliases w:val="Знак2 Знак"/>
    <w:basedOn w:val="a0"/>
    <w:link w:val="aff6"/>
    <w:rsid w:val="00CF06FB"/>
    <w:rPr>
      <w:rFonts w:ascii="Arial" w:hAnsi="Arial"/>
      <w:sz w:val="24"/>
    </w:rPr>
  </w:style>
  <w:style w:type="character" w:customStyle="1" w:styleId="22">
    <w:name w:val="Основной текст 2 Знак"/>
    <w:basedOn w:val="a0"/>
    <w:link w:val="21"/>
    <w:rsid w:val="00CF06FB"/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CF06FB"/>
    <w:rPr>
      <w:sz w:val="16"/>
      <w:szCs w:val="16"/>
    </w:rPr>
  </w:style>
  <w:style w:type="paragraph" w:customStyle="1" w:styleId="2110">
    <w:name w:val="Основной текст 211"/>
    <w:basedOn w:val="a"/>
    <w:rsid w:val="00CF06FB"/>
    <w:pPr>
      <w:widowControl/>
      <w:autoSpaceDE/>
      <w:autoSpaceDN/>
      <w:adjustRightInd/>
      <w:ind w:left="426" w:hanging="426"/>
      <w:jc w:val="both"/>
    </w:pPr>
    <w:rPr>
      <w:sz w:val="24"/>
    </w:rPr>
  </w:style>
  <w:style w:type="paragraph" w:customStyle="1" w:styleId="ConsPlusNormal">
    <w:name w:val="ConsPlusNormal"/>
    <w:link w:val="ConsPlusNormal0"/>
    <w:rsid w:val="00CF06FB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F06FB"/>
    <w:rPr>
      <w:rFonts w:ascii="Arial" w:hAnsi="Arial"/>
      <w:sz w:val="22"/>
      <w:szCs w:val="22"/>
      <w:lang w:bidi="ar-SA"/>
    </w:rPr>
  </w:style>
  <w:style w:type="character" w:customStyle="1" w:styleId="aff8">
    <w:name w:val="Текст примечания Знак"/>
    <w:basedOn w:val="a0"/>
    <w:link w:val="aff9"/>
    <w:rsid w:val="00CF06FB"/>
  </w:style>
  <w:style w:type="paragraph" w:styleId="aff9">
    <w:name w:val="annotation text"/>
    <w:basedOn w:val="a"/>
    <w:link w:val="aff8"/>
    <w:rsid w:val="00CF06FB"/>
    <w:pPr>
      <w:autoSpaceDE/>
      <w:autoSpaceDN/>
      <w:adjustRightInd/>
    </w:pPr>
  </w:style>
  <w:style w:type="character" w:customStyle="1" w:styleId="14">
    <w:name w:val="Текст примечания Знак1"/>
    <w:basedOn w:val="a0"/>
    <w:rsid w:val="00CF06FB"/>
  </w:style>
  <w:style w:type="character" w:customStyle="1" w:styleId="affa">
    <w:name w:val="Тема примечания Знак"/>
    <w:basedOn w:val="aff8"/>
    <w:link w:val="affb"/>
    <w:rsid w:val="00CF06FB"/>
    <w:rPr>
      <w:b/>
      <w:bCs/>
    </w:rPr>
  </w:style>
  <w:style w:type="paragraph" w:styleId="affb">
    <w:name w:val="annotation subject"/>
    <w:basedOn w:val="aff9"/>
    <w:next w:val="aff9"/>
    <w:link w:val="affa"/>
    <w:rsid w:val="00CF06FB"/>
    <w:rPr>
      <w:b/>
      <w:bCs/>
    </w:rPr>
  </w:style>
  <w:style w:type="character" w:customStyle="1" w:styleId="15">
    <w:name w:val="Тема примечания Знак1"/>
    <w:basedOn w:val="14"/>
    <w:rsid w:val="00CF06FB"/>
    <w:rPr>
      <w:b/>
      <w:bCs/>
    </w:rPr>
  </w:style>
  <w:style w:type="paragraph" w:customStyle="1" w:styleId="44">
    <w:name w:val="Текст4"/>
    <w:basedOn w:val="a"/>
    <w:rsid w:val="00CF06FB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340">
    <w:name w:val="Основной текст с отступом 34"/>
    <w:basedOn w:val="a"/>
    <w:rsid w:val="00CF06FB"/>
    <w:pPr>
      <w:autoSpaceDE/>
      <w:autoSpaceDN/>
      <w:adjustRightInd/>
      <w:ind w:firstLine="720"/>
      <w:jc w:val="both"/>
    </w:pPr>
    <w:rPr>
      <w:rFonts w:ascii="Arial" w:hAnsi="Arial"/>
      <w:sz w:val="24"/>
    </w:rPr>
  </w:style>
  <w:style w:type="paragraph" w:customStyle="1" w:styleId="16">
    <w:name w:val="Без интервала1"/>
    <w:rsid w:val="00CF06FB"/>
    <w:pPr>
      <w:widowControl w:val="0"/>
      <w:suppressAutoHyphens/>
    </w:pPr>
    <w:rPr>
      <w:rFonts w:eastAsia="Lucida Sans Unicode" w:cs="Tahoma"/>
      <w:sz w:val="24"/>
      <w:szCs w:val="24"/>
      <w:lang w:eastAsia="hi-IN" w:bidi="hi-IN"/>
    </w:rPr>
  </w:style>
  <w:style w:type="paragraph" w:customStyle="1" w:styleId="affc">
    <w:name w:val="Содержимое таблицы"/>
    <w:basedOn w:val="a"/>
    <w:rsid w:val="00CF06FB"/>
    <w:pPr>
      <w:widowControl/>
      <w:suppressLineNumbers/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312">
    <w:name w:val="Стиль3 Знак1"/>
    <w:link w:val="38"/>
    <w:locked/>
    <w:rsid w:val="00CF06FB"/>
    <w:rPr>
      <w:sz w:val="24"/>
    </w:rPr>
  </w:style>
  <w:style w:type="paragraph" w:customStyle="1" w:styleId="38">
    <w:name w:val="Стиль3"/>
    <w:basedOn w:val="23"/>
    <w:link w:val="312"/>
    <w:rsid w:val="00CF06FB"/>
    <w:pPr>
      <w:widowControl w:val="0"/>
      <w:tabs>
        <w:tab w:val="num" w:pos="1307"/>
      </w:tabs>
      <w:adjustRightInd w:val="0"/>
      <w:ind w:left="1080" w:firstLine="0"/>
    </w:pPr>
  </w:style>
  <w:style w:type="character" w:customStyle="1" w:styleId="28">
    <w:name w:val="Стиль2 Знак"/>
    <w:link w:val="29"/>
    <w:locked/>
    <w:rsid w:val="00CF06FB"/>
    <w:rPr>
      <w:b/>
      <w:sz w:val="24"/>
    </w:rPr>
  </w:style>
  <w:style w:type="paragraph" w:customStyle="1" w:styleId="29">
    <w:name w:val="Стиль2"/>
    <w:basedOn w:val="2a"/>
    <w:link w:val="28"/>
    <w:rsid w:val="00CF06FB"/>
    <w:pPr>
      <w:keepNext/>
      <w:keepLines/>
      <w:widowControl w:val="0"/>
      <w:suppressLineNumbers/>
      <w:suppressAutoHyphens/>
      <w:spacing w:after="60" w:line="240" w:lineRule="auto"/>
      <w:contextualSpacing w:val="0"/>
      <w:jc w:val="both"/>
    </w:pPr>
    <w:rPr>
      <w:rFonts w:ascii="Times New Roman" w:eastAsia="Times New Roman" w:hAnsi="Times New Roman"/>
      <w:b/>
      <w:sz w:val="24"/>
      <w:szCs w:val="20"/>
    </w:rPr>
  </w:style>
  <w:style w:type="paragraph" w:styleId="2a">
    <w:name w:val="List Number 2"/>
    <w:basedOn w:val="a"/>
    <w:uiPriority w:val="99"/>
    <w:unhideWhenUsed/>
    <w:rsid w:val="00CF06FB"/>
    <w:pPr>
      <w:widowControl/>
      <w:autoSpaceDE/>
      <w:autoSpaceDN/>
      <w:adjustRightInd/>
      <w:spacing w:after="200" w:line="276" w:lineRule="auto"/>
      <w:ind w:left="720" w:hanging="3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rsid w:val="00CF06F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imes12">
    <w:name w:val="Times 12"/>
    <w:basedOn w:val="a"/>
    <w:rsid w:val="00CF06FB"/>
    <w:pPr>
      <w:widowControl/>
      <w:overflowPunct w:val="0"/>
      <w:ind w:firstLine="567"/>
      <w:jc w:val="both"/>
    </w:pPr>
    <w:rPr>
      <w:bCs/>
      <w:sz w:val="24"/>
      <w:szCs w:val="22"/>
    </w:rPr>
  </w:style>
  <w:style w:type="paragraph" w:customStyle="1" w:styleId="affd">
    <w:name w:val="Заголовок пункта Знак"/>
    <w:basedOn w:val="a"/>
    <w:next w:val="a"/>
    <w:link w:val="affe"/>
    <w:rsid w:val="00CF06FB"/>
    <w:pPr>
      <w:widowControl/>
      <w:autoSpaceDE/>
      <w:autoSpaceDN/>
      <w:adjustRightInd/>
      <w:spacing w:before="120" w:after="120"/>
      <w:jc w:val="center"/>
    </w:pPr>
    <w:rPr>
      <w:rFonts w:eastAsia="Batang"/>
      <w:b/>
      <w:sz w:val="28"/>
      <w:szCs w:val="24"/>
    </w:rPr>
  </w:style>
  <w:style w:type="character" w:customStyle="1" w:styleId="affe">
    <w:name w:val="Заголовок пункта Знак Знак"/>
    <w:link w:val="affd"/>
    <w:rsid w:val="00CF06FB"/>
    <w:rPr>
      <w:rFonts w:eastAsia="Batang"/>
      <w:b/>
      <w:sz w:val="28"/>
      <w:szCs w:val="24"/>
    </w:rPr>
  </w:style>
  <w:style w:type="paragraph" w:customStyle="1" w:styleId="-3">
    <w:name w:val="Пункт-3"/>
    <w:basedOn w:val="a"/>
    <w:rsid w:val="00CF06FB"/>
    <w:pPr>
      <w:widowControl/>
      <w:tabs>
        <w:tab w:val="num" w:pos="1702"/>
      </w:tabs>
      <w:autoSpaceDE/>
      <w:autoSpaceDN/>
      <w:adjustRightInd/>
      <w:ind w:left="-283" w:firstLine="709"/>
      <w:jc w:val="both"/>
    </w:pPr>
    <w:rPr>
      <w:sz w:val="28"/>
      <w:szCs w:val="24"/>
    </w:rPr>
  </w:style>
  <w:style w:type="paragraph" w:customStyle="1" w:styleId="afff">
    <w:name w:val="Текст КД"/>
    <w:basedOn w:val="a"/>
    <w:link w:val="afff0"/>
    <w:rsid w:val="00CF06FB"/>
    <w:pPr>
      <w:widowControl/>
      <w:autoSpaceDE/>
      <w:autoSpaceDN/>
      <w:adjustRightInd/>
      <w:ind w:firstLine="567"/>
      <w:jc w:val="both"/>
    </w:pPr>
    <w:rPr>
      <w:rFonts w:eastAsia="Batang"/>
      <w:sz w:val="24"/>
      <w:szCs w:val="24"/>
    </w:rPr>
  </w:style>
  <w:style w:type="character" w:customStyle="1" w:styleId="afff0">
    <w:name w:val="Текст КД Знак"/>
    <w:link w:val="afff"/>
    <w:rsid w:val="00CF06FB"/>
    <w:rPr>
      <w:rFonts w:eastAsia="Batang"/>
      <w:sz w:val="24"/>
      <w:szCs w:val="24"/>
    </w:rPr>
  </w:style>
  <w:style w:type="paragraph" w:customStyle="1" w:styleId="-6">
    <w:name w:val="Пункт-6"/>
    <w:basedOn w:val="a"/>
    <w:rsid w:val="00CF06FB"/>
    <w:pPr>
      <w:widowControl/>
      <w:tabs>
        <w:tab w:val="left" w:pos="1985"/>
      </w:tabs>
      <w:autoSpaceDE/>
      <w:autoSpaceDN/>
      <w:adjustRightInd/>
      <w:ind w:firstLine="709"/>
      <w:jc w:val="both"/>
    </w:pPr>
    <w:rPr>
      <w:sz w:val="28"/>
      <w:szCs w:val="24"/>
    </w:rPr>
  </w:style>
  <w:style w:type="character" w:customStyle="1" w:styleId="postbody">
    <w:name w:val="postbody"/>
    <w:basedOn w:val="a0"/>
    <w:rsid w:val="00CF06FB"/>
  </w:style>
  <w:style w:type="paragraph" w:customStyle="1" w:styleId="FR1">
    <w:name w:val="FR1"/>
    <w:rsid w:val="00CF06FB"/>
    <w:pPr>
      <w:widowControl w:val="0"/>
      <w:autoSpaceDE w:val="0"/>
      <w:autoSpaceDN w:val="0"/>
      <w:adjustRightInd w:val="0"/>
      <w:spacing w:before="80" w:line="360" w:lineRule="auto"/>
      <w:ind w:left="40" w:firstLine="720"/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18">
    <w:name w:val="Обычный1"/>
    <w:link w:val="Normal"/>
    <w:rsid w:val="00CF06FB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F06FB"/>
    <w:rPr>
      <w:rFonts w:ascii="Tahoma" w:hAnsi="Tahoma" w:cs="Tahoma"/>
      <w:shd w:val="clear" w:color="auto" w:fill="000080"/>
    </w:rPr>
  </w:style>
  <w:style w:type="character" w:customStyle="1" w:styleId="s2">
    <w:name w:val="s2"/>
    <w:basedOn w:val="a0"/>
    <w:rsid w:val="00CF06FB"/>
  </w:style>
  <w:style w:type="paragraph" w:customStyle="1" w:styleId="p4">
    <w:name w:val="p4"/>
    <w:basedOn w:val="a"/>
    <w:rsid w:val="00CF06F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CF06FB"/>
    <w:rPr>
      <w:rFonts w:ascii="Calibri" w:eastAsia="Calibri" w:hAnsi="Calibri"/>
      <w:sz w:val="22"/>
      <w:szCs w:val="22"/>
      <w:lang w:eastAsia="en-US" w:bidi="ar-SA"/>
    </w:rPr>
  </w:style>
  <w:style w:type="paragraph" w:customStyle="1" w:styleId="western">
    <w:name w:val="western"/>
    <w:basedOn w:val="a"/>
    <w:rsid w:val="00CF06F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CF06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blk">
    <w:name w:val="blk"/>
    <w:basedOn w:val="a0"/>
    <w:rsid w:val="00CF06FB"/>
  </w:style>
  <w:style w:type="paragraph" w:customStyle="1" w:styleId="FR2">
    <w:name w:val="FR2"/>
    <w:rsid w:val="00CF06FB"/>
    <w:pPr>
      <w:widowControl w:val="0"/>
      <w:ind w:left="40"/>
      <w:jc w:val="both"/>
    </w:pPr>
    <w:rPr>
      <w:rFonts w:ascii="Arial" w:hAnsi="Arial"/>
      <w:snapToGrid w:val="0"/>
      <w:sz w:val="22"/>
    </w:rPr>
  </w:style>
  <w:style w:type="paragraph" w:customStyle="1" w:styleId="313">
    <w:name w:val="Список 31"/>
    <w:basedOn w:val="a"/>
    <w:rsid w:val="00CF06FB"/>
    <w:pPr>
      <w:suppressAutoHyphens/>
      <w:autoSpaceDE/>
      <w:autoSpaceDN/>
      <w:adjustRightInd/>
      <w:ind w:left="849" w:hanging="283"/>
    </w:pPr>
    <w:rPr>
      <w:rFonts w:eastAsia="SimSun" w:cs="Mangal"/>
      <w:kern w:val="1"/>
      <w:lang w:eastAsia="hi-IN" w:bidi="hi-IN"/>
    </w:rPr>
  </w:style>
  <w:style w:type="paragraph" w:styleId="19">
    <w:name w:val="index 1"/>
    <w:basedOn w:val="a"/>
    <w:next w:val="a"/>
    <w:autoRedefine/>
    <w:uiPriority w:val="99"/>
    <w:unhideWhenUsed/>
    <w:rsid w:val="00CF06FB"/>
    <w:pPr>
      <w:widowControl/>
      <w:autoSpaceDE/>
      <w:autoSpaceDN/>
      <w:adjustRightInd/>
      <w:spacing w:after="200" w:line="276" w:lineRule="auto"/>
      <w:ind w:left="220" w:hanging="220"/>
    </w:pPr>
    <w:rPr>
      <w:rFonts w:ascii="Calibri" w:eastAsia="Calibri" w:hAnsi="Calibri"/>
      <w:sz w:val="22"/>
      <w:szCs w:val="22"/>
      <w:lang w:eastAsia="en-US"/>
    </w:rPr>
  </w:style>
  <w:style w:type="character" w:styleId="afff1">
    <w:name w:val="Strong"/>
    <w:uiPriority w:val="22"/>
    <w:qFormat/>
    <w:rsid w:val="00CF06FB"/>
    <w:rPr>
      <w:b/>
      <w:bCs/>
    </w:rPr>
  </w:style>
  <w:style w:type="paragraph" w:customStyle="1" w:styleId="54">
    <w:name w:val="Текст5"/>
    <w:basedOn w:val="a"/>
    <w:rsid w:val="00CF06FB"/>
    <w:pPr>
      <w:widowControl/>
      <w:autoSpaceDE/>
      <w:autoSpaceDN/>
      <w:adjustRightInd/>
    </w:pPr>
    <w:rPr>
      <w:rFonts w:ascii="Courier New" w:hAnsi="Courier New"/>
    </w:rPr>
  </w:style>
  <w:style w:type="paragraph" w:customStyle="1" w:styleId="headertext">
    <w:name w:val="headertext"/>
    <w:basedOn w:val="a"/>
    <w:rsid w:val="00614FA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566381"/>
    <w:pPr>
      <w:spacing w:line="244" w:lineRule="exact"/>
    </w:pPr>
    <w:rPr>
      <w:rFonts w:eastAsia="PMingLiU"/>
      <w:sz w:val="24"/>
      <w:szCs w:val="24"/>
    </w:rPr>
  </w:style>
  <w:style w:type="character" w:customStyle="1" w:styleId="FontStyle13">
    <w:name w:val="Font Style13"/>
    <w:uiPriority w:val="99"/>
    <w:rsid w:val="00566381"/>
    <w:rPr>
      <w:rFonts w:ascii="Times New Roman" w:hAnsi="Times New Roman" w:cs="Times New Roman"/>
      <w:sz w:val="20"/>
      <w:szCs w:val="20"/>
    </w:rPr>
  </w:style>
  <w:style w:type="character" w:customStyle="1" w:styleId="Normal">
    <w:name w:val="Normal Знак"/>
    <w:link w:val="18"/>
    <w:rsid w:val="00492142"/>
    <w:rPr>
      <w:sz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kb8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9928</CharactersWithSpaces>
  <SharedDoc>false</SharedDoc>
  <HLinks>
    <vt:vector size="6" baseType="variant"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mailto:info@gkb8.ru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</cp:lastModifiedBy>
  <cp:revision>5</cp:revision>
  <cp:lastPrinted>2022-12-01T05:08:00Z</cp:lastPrinted>
  <dcterms:created xsi:type="dcterms:W3CDTF">2022-12-01T05:04:00Z</dcterms:created>
  <dcterms:modified xsi:type="dcterms:W3CDTF">2022-12-01T05:13:00Z</dcterms:modified>
</cp:coreProperties>
</file>